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E7" w:rsidRPr="007E6920" w:rsidRDefault="00A969E7" w:rsidP="007E6425">
      <w:pPr>
        <w:spacing w:after="0" w:line="240" w:lineRule="auto"/>
        <w:ind w:firstLine="705"/>
        <w:jc w:val="both"/>
        <w:rPr>
          <w:rFonts w:ascii="Times New Roman" w:eastAsia="Times New Roman" w:hAnsi="Times New Roman" w:cs="Times New Roman"/>
          <w:b/>
          <w:sz w:val="24"/>
          <w:szCs w:val="24"/>
          <w:lang w:eastAsia="ru-RU"/>
        </w:rPr>
      </w:pPr>
      <w:r w:rsidRPr="00A969E7">
        <w:rPr>
          <w:rFonts w:ascii="Times New Roman" w:eastAsia="Times New Roman" w:hAnsi="Times New Roman" w:cs="Times New Roman"/>
          <w:bCs/>
          <w:color w:val="000000"/>
          <w:sz w:val="26"/>
          <w:szCs w:val="26"/>
          <w:lang w:eastAsia="ru-RU"/>
        </w:rPr>
        <w:t xml:space="preserve">                                                                </w:t>
      </w:r>
      <w:bookmarkStart w:id="0" w:name="_GoBack"/>
      <w:bookmarkEnd w:id="0"/>
    </w:p>
    <w:p w:rsidR="00A969E7" w:rsidRPr="007E6920" w:rsidRDefault="00A969E7" w:rsidP="00FE15EF">
      <w:pPr>
        <w:widowControl w:val="0"/>
        <w:spacing w:after="0" w:line="240" w:lineRule="auto"/>
        <w:jc w:val="center"/>
        <w:rPr>
          <w:rFonts w:ascii="Times New Roman" w:eastAsia="Times New Roman" w:hAnsi="Times New Roman" w:cs="Times New Roman"/>
          <w:b/>
          <w:sz w:val="24"/>
          <w:szCs w:val="24"/>
          <w:lang w:eastAsia="ru-RU"/>
        </w:rPr>
      </w:pPr>
    </w:p>
    <w:p w:rsidR="00421518" w:rsidRPr="00FE15EF" w:rsidRDefault="00421518" w:rsidP="00FE15EF">
      <w:pPr>
        <w:widowControl w:val="0"/>
        <w:spacing w:after="0" w:line="240" w:lineRule="auto"/>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ЭНЕРГОСЕРВИСНЫЙ ДОГОВОР</w:t>
      </w:r>
      <w:r w:rsidR="00FE15EF" w:rsidRPr="00FE15EF">
        <w:rPr>
          <w:rFonts w:ascii="Times New Roman" w:eastAsia="Times New Roman" w:hAnsi="Times New Roman" w:cs="Times New Roman"/>
          <w:b/>
          <w:sz w:val="24"/>
          <w:szCs w:val="24"/>
          <w:lang w:eastAsia="ru-RU"/>
        </w:rPr>
        <w:t xml:space="preserve"> </w:t>
      </w:r>
      <w:r w:rsidRPr="00FE15EF">
        <w:rPr>
          <w:rFonts w:ascii="Times New Roman" w:eastAsia="Times New Roman" w:hAnsi="Times New Roman" w:cs="Times New Roman"/>
          <w:b/>
          <w:sz w:val="24"/>
          <w:szCs w:val="24"/>
          <w:lang w:eastAsia="ru-RU"/>
        </w:rPr>
        <w:t>№</w:t>
      </w:r>
      <w:r w:rsidR="00FE15EF" w:rsidRPr="00FE15EF">
        <w:rPr>
          <w:rFonts w:ascii="Times New Roman" w:eastAsia="Times New Roman" w:hAnsi="Times New Roman" w:cs="Times New Roman"/>
          <w:b/>
          <w:sz w:val="24"/>
          <w:szCs w:val="24"/>
          <w:lang w:eastAsia="ru-RU"/>
        </w:rPr>
        <w:t xml:space="preserve"> _________________________</w:t>
      </w:r>
    </w:p>
    <w:p w:rsidR="00FE15EF" w:rsidRPr="00FE15EF" w:rsidRDefault="00FE15EF" w:rsidP="00421518">
      <w:pPr>
        <w:widowControl w:val="0"/>
        <w:spacing w:after="0" w:line="240" w:lineRule="auto"/>
        <w:jc w:val="center"/>
        <w:rPr>
          <w:rFonts w:ascii="Times New Roman" w:eastAsia="Times New Roman" w:hAnsi="Times New Roman" w:cs="Times New Roman"/>
          <w:b/>
          <w:sz w:val="24"/>
          <w:szCs w:val="24"/>
          <w:lang w:eastAsia="ru-RU"/>
        </w:rPr>
      </w:pPr>
    </w:p>
    <w:p w:rsidR="00FE15EF" w:rsidRPr="00FE15EF" w:rsidRDefault="00FE15EF" w:rsidP="00421518">
      <w:pPr>
        <w:widowControl w:val="0"/>
        <w:spacing w:after="0" w:line="240" w:lineRule="auto"/>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w:t>
      </w:r>
      <w:r w:rsidR="007E6920">
        <w:rPr>
          <w:rFonts w:ascii="Times New Roman" w:eastAsia="Times New Roman" w:hAnsi="Times New Roman" w:cs="Times New Roman"/>
          <w:b/>
          <w:sz w:val="24"/>
          <w:szCs w:val="24"/>
          <w:lang w:eastAsia="ru-RU"/>
        </w:rPr>
        <w:t>ПАО</w:t>
      </w:r>
      <w:r w:rsidRPr="00FE15EF">
        <w:rPr>
          <w:rFonts w:ascii="Times New Roman" w:eastAsia="Times New Roman" w:hAnsi="Times New Roman" w:cs="Times New Roman"/>
          <w:b/>
          <w:sz w:val="24"/>
          <w:szCs w:val="24"/>
          <w:lang w:eastAsia="ru-RU"/>
        </w:rPr>
        <w:t xml:space="preserve"> «МРСК Центра» является Заказчиком)</w:t>
      </w:r>
    </w:p>
    <w:p w:rsidR="00421518" w:rsidRPr="00FE15EF" w:rsidRDefault="00421518" w:rsidP="00421518">
      <w:pPr>
        <w:widowControl w:val="0"/>
        <w:spacing w:after="0" w:line="240" w:lineRule="auto"/>
        <w:jc w:val="center"/>
        <w:rPr>
          <w:rFonts w:ascii="Times New Roman" w:eastAsia="Times New Roman" w:hAnsi="Times New Roman" w:cs="Times New Roman"/>
          <w:b/>
          <w:sz w:val="24"/>
          <w:szCs w:val="24"/>
          <w:lang w:eastAsia="ru-RU"/>
        </w:rPr>
      </w:pPr>
    </w:p>
    <w:p w:rsidR="00421518" w:rsidRPr="00FE15EF" w:rsidRDefault="00421518" w:rsidP="00421518">
      <w:pPr>
        <w:widowControl w:val="0"/>
        <w:spacing w:after="0" w:line="240" w:lineRule="auto"/>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г. ___</w:t>
      </w:r>
      <w:r w:rsidR="00FE15EF" w:rsidRPr="00FE15EF">
        <w:rPr>
          <w:rFonts w:ascii="Times New Roman" w:eastAsia="Times New Roman" w:hAnsi="Times New Roman" w:cs="Times New Roman"/>
          <w:sz w:val="24"/>
          <w:szCs w:val="24"/>
          <w:lang w:eastAsia="ru-RU"/>
        </w:rPr>
        <w:t>_______</w:t>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t xml:space="preserve">         «___» _________ 20 </w:t>
      </w:r>
      <w:r w:rsidRPr="00FE15EF">
        <w:rPr>
          <w:rFonts w:ascii="Times New Roman" w:eastAsia="Times New Roman" w:hAnsi="Times New Roman" w:cs="Times New Roman"/>
          <w:sz w:val="24"/>
          <w:szCs w:val="24"/>
          <w:lang w:eastAsia="ru-RU"/>
        </w:rPr>
        <w:t>__</w:t>
      </w:r>
      <w:r w:rsidR="00FE15EF"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sz w:val="24"/>
          <w:szCs w:val="24"/>
          <w:lang w:eastAsia="ru-RU"/>
        </w:rPr>
        <w:t>г.</w:t>
      </w:r>
    </w:p>
    <w:p w:rsidR="00421518" w:rsidRPr="00FE15EF" w:rsidRDefault="00421518" w:rsidP="00421518">
      <w:pPr>
        <w:widowControl w:val="0"/>
        <w:spacing w:after="0" w:line="240" w:lineRule="auto"/>
        <w:rPr>
          <w:rFonts w:ascii="Times New Roman" w:eastAsia="Times New Roman" w:hAnsi="Times New Roman" w:cs="Times New Roman"/>
          <w:sz w:val="24"/>
          <w:szCs w:val="24"/>
          <w:lang w:eastAsia="ru-RU"/>
        </w:rPr>
      </w:pPr>
    </w:p>
    <w:p w:rsidR="00FE15EF" w:rsidRPr="00FE15EF" w:rsidRDefault="007E6920" w:rsidP="00421518">
      <w:pPr>
        <w:widowControl w:val="0"/>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Публичное акционерное общество</w:t>
      </w:r>
      <w:r w:rsidR="00FE15EF" w:rsidRPr="00FE15EF">
        <w:rPr>
          <w:rFonts w:ascii="Times New Roman" w:eastAsia="Calibri" w:hAnsi="Times New Roman" w:cs="Times New Roman"/>
          <w:b/>
          <w:bCs/>
          <w:sz w:val="24"/>
          <w:szCs w:val="24"/>
        </w:rPr>
        <w:t xml:space="preserve"> «Межрегиональная распределительная сетевая компания Центра»</w:t>
      </w:r>
      <w:r w:rsidR="00421518" w:rsidRPr="00FE15EF">
        <w:rPr>
          <w:rFonts w:ascii="Times New Roman" w:eastAsia="Calibri" w:hAnsi="Times New Roman" w:cs="Times New Roman"/>
          <w:bCs/>
          <w:sz w:val="24"/>
          <w:szCs w:val="24"/>
        </w:rPr>
        <w:t xml:space="preserve">, в интересах филиала </w:t>
      </w:r>
      <w:r>
        <w:rPr>
          <w:rFonts w:ascii="Times New Roman" w:eastAsia="Calibri" w:hAnsi="Times New Roman" w:cs="Times New Roman"/>
          <w:bCs/>
          <w:sz w:val="24"/>
          <w:szCs w:val="24"/>
        </w:rPr>
        <w:t>ПАО</w:t>
      </w:r>
      <w:r w:rsidR="00421518" w:rsidRPr="00FE15EF">
        <w:rPr>
          <w:rFonts w:ascii="Times New Roman" w:eastAsia="Calibri" w:hAnsi="Times New Roman" w:cs="Times New Roman"/>
          <w:bCs/>
          <w:sz w:val="24"/>
          <w:szCs w:val="24"/>
        </w:rPr>
        <w:t xml:space="preserve"> «___</w:t>
      </w:r>
      <w:r w:rsidR="00FE15EF" w:rsidRPr="00FE15EF">
        <w:rPr>
          <w:rFonts w:ascii="Times New Roman" w:eastAsia="Calibri" w:hAnsi="Times New Roman" w:cs="Times New Roman"/>
          <w:bCs/>
          <w:sz w:val="24"/>
          <w:szCs w:val="24"/>
        </w:rPr>
        <w:t>__________</w:t>
      </w:r>
      <w:r w:rsidR="00421518" w:rsidRPr="00FE15EF">
        <w:rPr>
          <w:rFonts w:ascii="Times New Roman" w:eastAsia="Calibri" w:hAnsi="Times New Roman" w:cs="Times New Roman"/>
          <w:bCs/>
          <w:sz w:val="24"/>
          <w:szCs w:val="24"/>
        </w:rPr>
        <w:t>___» - «_____________»</w:t>
      </w:r>
      <w:r w:rsidR="00FE15EF" w:rsidRPr="00FE15EF">
        <w:rPr>
          <w:rFonts w:ascii="Times New Roman" w:eastAsia="Calibri" w:hAnsi="Times New Roman" w:cs="Times New Roman"/>
          <w:bCs/>
          <w:sz w:val="24"/>
          <w:szCs w:val="24"/>
        </w:rPr>
        <w:t>,</w:t>
      </w:r>
      <w:r w:rsidR="00421518" w:rsidRPr="00FE15EF">
        <w:rPr>
          <w:rFonts w:ascii="Times New Roman" w:eastAsia="Calibri" w:hAnsi="Times New Roman" w:cs="Times New Roman"/>
          <w:bCs/>
          <w:sz w:val="24"/>
          <w:szCs w:val="24"/>
        </w:rPr>
        <w:t xml:space="preserve"> именуемое в дальнейшем «Заказчик», </w:t>
      </w:r>
      <w:r w:rsidR="00421518" w:rsidRPr="00FE15EF">
        <w:rPr>
          <w:rFonts w:ascii="Times New Roman" w:eastAsia="Calibri" w:hAnsi="Times New Roman" w:cs="Times New Roman"/>
          <w:spacing w:val="-4"/>
          <w:sz w:val="24"/>
          <w:szCs w:val="24"/>
        </w:rPr>
        <w:t>в лице __________________, действующего на основании ____________________, с одной стороны</w:t>
      </w:r>
      <w:r w:rsidR="00421518" w:rsidRPr="00FE15EF">
        <w:rPr>
          <w:rFonts w:ascii="Times New Roman" w:eastAsia="Calibri" w:hAnsi="Times New Roman" w:cs="Times New Roman"/>
          <w:bCs/>
          <w:sz w:val="24"/>
          <w:szCs w:val="24"/>
        </w:rPr>
        <w:t xml:space="preserve">, и </w:t>
      </w:r>
    </w:p>
    <w:p w:rsidR="00421518" w:rsidRPr="00FE15EF" w:rsidRDefault="00421518" w:rsidP="00421518">
      <w:pPr>
        <w:widowControl w:val="0"/>
        <w:spacing w:after="0" w:line="240" w:lineRule="auto"/>
        <w:ind w:firstLine="709"/>
        <w:jc w:val="both"/>
        <w:rPr>
          <w:rFonts w:ascii="Times New Roman" w:eastAsia="Calibri" w:hAnsi="Times New Roman" w:cs="Times New Roman"/>
          <w:bCs/>
          <w:sz w:val="24"/>
          <w:szCs w:val="24"/>
        </w:rPr>
      </w:pPr>
      <w:r w:rsidRPr="00FE15EF">
        <w:rPr>
          <w:rFonts w:ascii="Times New Roman" w:eastAsia="Calibri" w:hAnsi="Times New Roman" w:cs="Times New Roman"/>
          <w:b/>
          <w:sz w:val="24"/>
          <w:szCs w:val="24"/>
        </w:rPr>
        <w:t>________</w:t>
      </w:r>
      <w:r w:rsidR="00FE15EF" w:rsidRPr="00FE15EF">
        <w:rPr>
          <w:rFonts w:ascii="Times New Roman" w:eastAsia="Calibri" w:hAnsi="Times New Roman" w:cs="Times New Roman"/>
          <w:b/>
          <w:sz w:val="24"/>
          <w:szCs w:val="24"/>
        </w:rPr>
        <w:t>__________________</w:t>
      </w:r>
      <w:r w:rsidRPr="00FE15EF">
        <w:rPr>
          <w:rFonts w:ascii="Times New Roman" w:eastAsia="Calibri" w:hAnsi="Times New Roman" w:cs="Times New Roman"/>
          <w:b/>
          <w:sz w:val="24"/>
          <w:szCs w:val="24"/>
        </w:rPr>
        <w:t>_______</w:t>
      </w:r>
      <w:r w:rsidR="00FE15EF" w:rsidRPr="00FE15EF">
        <w:rPr>
          <w:rFonts w:ascii="Times New Roman" w:eastAsia="Calibri" w:hAnsi="Times New Roman" w:cs="Times New Roman"/>
          <w:b/>
          <w:sz w:val="24"/>
          <w:szCs w:val="24"/>
        </w:rPr>
        <w:t xml:space="preserve">, </w:t>
      </w:r>
      <w:r w:rsidR="00FE15EF" w:rsidRPr="00FE15EF">
        <w:rPr>
          <w:rFonts w:ascii="Times New Roman" w:eastAsia="Calibri" w:hAnsi="Times New Roman" w:cs="Times New Roman"/>
          <w:bCs/>
          <w:sz w:val="24"/>
          <w:szCs w:val="24"/>
        </w:rPr>
        <w:t>именуемое в дальнейшем «Энергосервисная компания»,</w:t>
      </w:r>
      <w:r w:rsidRPr="00FE15EF">
        <w:rPr>
          <w:rFonts w:ascii="Times New Roman" w:eastAsia="Calibri" w:hAnsi="Times New Roman" w:cs="Times New Roman"/>
          <w:b/>
          <w:bCs/>
          <w:sz w:val="24"/>
          <w:szCs w:val="24"/>
        </w:rPr>
        <w:t xml:space="preserve"> </w:t>
      </w:r>
      <w:r w:rsidRPr="00FE15EF">
        <w:rPr>
          <w:rFonts w:ascii="Times New Roman" w:eastAsia="Calibri" w:hAnsi="Times New Roman" w:cs="Times New Roman"/>
          <w:bCs/>
          <w:sz w:val="24"/>
          <w:szCs w:val="24"/>
        </w:rPr>
        <w:t xml:space="preserve">в лице </w:t>
      </w:r>
      <w:r w:rsidRPr="00FE15EF">
        <w:rPr>
          <w:rFonts w:ascii="Times New Roman" w:eastAsia="Calibri" w:hAnsi="Times New Roman" w:cs="Times New Roman"/>
          <w:b/>
          <w:sz w:val="24"/>
          <w:szCs w:val="24"/>
        </w:rPr>
        <w:t>__________</w:t>
      </w:r>
      <w:r w:rsidR="00FE15EF" w:rsidRPr="00FE15EF">
        <w:rPr>
          <w:rFonts w:ascii="Times New Roman" w:eastAsia="Calibri" w:hAnsi="Times New Roman" w:cs="Times New Roman"/>
          <w:b/>
          <w:sz w:val="24"/>
          <w:szCs w:val="24"/>
        </w:rPr>
        <w:t>_______</w:t>
      </w:r>
      <w:r w:rsidRPr="00FE15EF">
        <w:rPr>
          <w:rFonts w:ascii="Times New Roman" w:eastAsia="Calibri" w:hAnsi="Times New Roman" w:cs="Times New Roman"/>
          <w:b/>
          <w:sz w:val="24"/>
          <w:szCs w:val="24"/>
        </w:rPr>
        <w:t>_______</w:t>
      </w:r>
      <w:r w:rsidRPr="00FE15EF">
        <w:rPr>
          <w:rFonts w:ascii="Times New Roman" w:eastAsia="Calibri" w:hAnsi="Times New Roman" w:cs="Times New Roman"/>
          <w:bCs/>
          <w:sz w:val="24"/>
          <w:szCs w:val="24"/>
        </w:rPr>
        <w:t>, дей</w:t>
      </w:r>
      <w:r w:rsidR="00FE15EF" w:rsidRPr="00FE15EF">
        <w:rPr>
          <w:rFonts w:ascii="Times New Roman" w:eastAsia="Calibri" w:hAnsi="Times New Roman" w:cs="Times New Roman"/>
          <w:bCs/>
          <w:sz w:val="24"/>
          <w:szCs w:val="24"/>
        </w:rPr>
        <w:t>ствующего на основании ___________</w:t>
      </w:r>
      <w:r w:rsidRPr="00FE15EF">
        <w:rPr>
          <w:rFonts w:ascii="Times New Roman" w:eastAsia="Calibri" w:hAnsi="Times New Roman" w:cs="Times New Roman"/>
          <w:bCs/>
          <w:sz w:val="24"/>
          <w:szCs w:val="24"/>
        </w:rPr>
        <w:t>, далее совместно именуемые «Стороны», на основании решения ____________________, заключили настоящий энергосервисный договор (далее - Договор) о нижеследующем:</w:t>
      </w:r>
    </w:p>
    <w:p w:rsidR="00421518" w:rsidRPr="00FE15EF" w:rsidRDefault="00421518" w:rsidP="00421518">
      <w:pPr>
        <w:widowControl w:val="0"/>
        <w:spacing w:after="0" w:line="240" w:lineRule="auto"/>
        <w:ind w:firstLine="708"/>
        <w:rPr>
          <w:rFonts w:ascii="Times New Roman" w:eastAsia="Times New Roman" w:hAnsi="Times New Roman" w:cs="Times New Roman"/>
          <w:sz w:val="24"/>
          <w:szCs w:val="24"/>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ПРЕДМЕТ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В рамках настоящего Договора Энергосервисная компания осуществляет действия, направленные на энергосбережение и повышение энергетической эффективности использования энергетических ресурсов и воды (в том числе снижения технологического расхода (потерь) электроэнергии при ее передаче в электрических сетях) Заказчиком (далее - мероприятия), а Заказчик оплачивает услуги (работы) Энергосервисной компании за счет экономии затрат на оплату потребления энергетических ресурсов и воды (в том числе затрат на компенсацию потерь электроэнергии) в результате реализации указанных действий (далее - экономия энергетических ресурсов).</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Перечень и описание мероприятий, которые обязана выполнить Энергосервисная компания; срок реализации каждого мероприятия; объекты Заказчика, на которых предполагается реализация мероприятий; объем затрат Энергосервисной компании на реализацию каждого мероприятия согласованы Сторонами в Плане мероприятий, который является неотъемлемой частью настоящего Договора (приложение № 1 к настоящему Договору).</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Для реализации мероприятий на объектах потребителей, присоединенных к электросетевым объектам Заказчика, Энергосервисная компания действует по доверенности, выданной Заказчиком.</w:t>
      </w:r>
    </w:p>
    <w:p w:rsidR="00421518" w:rsidRPr="00421518" w:rsidRDefault="00421518" w:rsidP="00FE15EF">
      <w:pPr>
        <w:widowControl w:val="0"/>
        <w:spacing w:after="0" w:line="240" w:lineRule="auto"/>
        <w:ind w:firstLine="360"/>
        <w:rPr>
          <w:rFonts w:ascii="Times New Roman" w:eastAsia="Times New Roman" w:hAnsi="Times New Roman" w:cs="Times New Roman"/>
          <w:sz w:val="24"/>
          <w:szCs w:val="24"/>
          <w:highlight w:val="yellow"/>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ЦЕНА ДОГОВОРА И ПОРЯДОК РАСЧЕТОВ</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Цена настоящего Договора определяется в виде процентов от фактической величины экономии энергетических ресурсов Заказчика (в стоимостном выражении), определенной в порядке, предусмотренном пунктами 2.2-2.18 настоящего Договора. Цена настоящего договора не может превышать полную расчетную стоимость, определенную в соответствии с пунктом 2.11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Процент экономии энергетических ресурсов, подлежащий оплате Заказчиком Энергосервисной компании за выполнение работ по настоящему контракту, составляет _______% от стоимости сэкономленных энергетических ресурсов. Данный процент экономии не подлежит изменению в ходе исполнения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Экономия энергетических ресурсов Заказчика и расходов на их оплату определяется в соответствии с приложением № 2 к настоящему Договору, являющимся неотъемлемой частью настоящего Договора. В случае если экономия денежных средств за отчетный период равняется нулю, денежные средства Заказчиком Энергосервисной компании не выплачиваются.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Обязательство Заказчика по оплате возникает при выполнении условий пункта </w:t>
      </w:r>
      <w:r w:rsidRPr="00FE15EF">
        <w:rPr>
          <w:rFonts w:ascii="Times New Roman" w:eastAsia="Times New Roman" w:hAnsi="Times New Roman" w:cs="Times New Roman"/>
          <w:sz w:val="24"/>
          <w:szCs w:val="24"/>
          <w:lang w:eastAsia="ru-RU"/>
        </w:rPr>
        <w:lastRenderedPageBreak/>
        <w:t xml:space="preserve">2.3 настоящего Договора и исполняется в период до окончания срока действия договора, если иное не предусмотрено настоящим Договором.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Оплата услуг, оказанных по настоящему Договору, в размере, не превышающем указанную в пункте 2.2 настоящего Договора долю экономии, производится только за счет экономии денежных средств на оплату энергетических ресурсов, приобретаемой Заказчиком у ресурсоснабжающей организации (в случае снижения технологического расхода (потерь) электроэнергии при ее передаче в электрических сетях - приобретаемой Заказчиком у гарантирующего поставщика / энергосбытовой организации).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Расчетные величины экономии энергетических ресурсов в натуральном и стоимостном выражении, которая должна быть обеспечена Энергосервисной компанией в результате исполнения настоящего Договора, определены в приложении № 3, являющимся неотъемлемой частью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Отчетным периодом для оплаты по настоящему Договору является месяц. Первым отчетным периодом для расчетов Заказчика с Энергосервисной компанией является месяц, следующий за месяцем получения Заказчиком фактической экономии денежных средств на оплату энергетических ресурсов, в соответствии с пунктом 2.5 настоящего Договора.</w:t>
      </w:r>
    </w:p>
    <w:p w:rsidR="00421518" w:rsidRPr="009630F2"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Перечень приборов учета для определения величины экономии энергоресурсов </w:t>
      </w:r>
      <w:r w:rsidRPr="009630F2">
        <w:rPr>
          <w:rFonts w:ascii="Times New Roman" w:eastAsia="Times New Roman" w:hAnsi="Times New Roman" w:cs="Times New Roman"/>
          <w:sz w:val="24"/>
          <w:szCs w:val="24"/>
          <w:lang w:eastAsia="ru-RU"/>
        </w:rPr>
        <w:t xml:space="preserve">приведен в приложении № 4, являющимся неотъемлемой частью к настоящему Договору. </w:t>
      </w:r>
    </w:p>
    <w:p w:rsidR="009630F2" w:rsidRPr="009630F2"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9630F2">
        <w:rPr>
          <w:rFonts w:ascii="Times New Roman" w:eastAsia="Times New Roman" w:hAnsi="Times New Roman" w:cs="Times New Roman"/>
          <w:sz w:val="24"/>
          <w:szCs w:val="24"/>
          <w:lang w:eastAsia="ru-RU"/>
        </w:rPr>
        <w:t xml:space="preserve">Расчеты с Энергосервисной компанией по настоящему Договору осуществляются ежемесячно, в </w:t>
      </w:r>
      <w:r w:rsidR="009630F2" w:rsidRPr="009630F2">
        <w:rPr>
          <w:rFonts w:ascii="Times New Roman" w:eastAsia="Times New Roman" w:hAnsi="Times New Roman" w:cs="Times New Roman"/>
          <w:sz w:val="24"/>
          <w:szCs w:val="24"/>
          <w:lang w:eastAsia="ru-RU"/>
        </w:rPr>
        <w:t>следующем порядке:</w:t>
      </w:r>
    </w:p>
    <w:p w:rsidR="00FE15EF" w:rsidRPr="009630F2" w:rsidRDefault="009630F2" w:rsidP="009630F2">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9630F2">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w:t>
      </w:r>
      <w:r w:rsidRPr="009630F2">
        <w:rPr>
          <w:rStyle w:val="af7"/>
          <w:rFonts w:eastAsia="Times New Roman" w:cs="Times New Roman"/>
          <w:sz w:val="24"/>
          <w:szCs w:val="24"/>
          <w:lang w:eastAsia="ru-RU"/>
        </w:rPr>
        <w:footnoteReference w:id="1"/>
      </w:r>
      <w:r w:rsidR="00421518" w:rsidRPr="009630F2">
        <w:rPr>
          <w:rFonts w:ascii="Times New Roman" w:eastAsia="Times New Roman" w:hAnsi="Times New Roman" w:cs="Times New Roman"/>
          <w:sz w:val="24"/>
          <w:szCs w:val="24"/>
          <w:lang w:eastAsia="ru-RU"/>
        </w:rPr>
        <w:t xml:space="preserve"> с момента подписания Сторонами Акта оказанных услуг за отчетный период по форме согласно приложению № 5 к настоящему Договору. Два экземпляра Акта оказанных услуг предоставляются Энергосервисной компанией Заказчику для рассмотрения и подписания не позднее __ числа месяца, следующего за расчетным месяцем. Заказчик обязан рассмотреть и подписать Акт оказанных услуг не позднее ____ числа месяца, следующего за расчетным месяцем, либо направить в адрес Энергосервисной компании мотивированный отказ от подписания Акта.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Полная расчетная стоимость настоящего Договора, складывается из вознаграждения Энергосервисной компании за выполнение мероприятий и </w:t>
      </w:r>
      <w:r w:rsidRPr="00FE15EF">
        <w:rPr>
          <w:rFonts w:ascii="Times New Roman" w:eastAsia="Times New Roman" w:hAnsi="Times New Roman" w:cs="Times New Roman"/>
          <w:sz w:val="24"/>
          <w:szCs w:val="24"/>
        </w:rPr>
        <w:t>выкупной стоимости оборудования, устанавливаемого Энергосервисной компанией на объектах Заказчика для целей исполнения настоящего Договора (далее - оборудование).</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t xml:space="preserve">Расчетная стоимость </w:t>
      </w:r>
      <w:r w:rsidRPr="00FE15EF">
        <w:rPr>
          <w:rFonts w:ascii="Times New Roman" w:eastAsia="Times New Roman" w:hAnsi="Times New Roman" w:cs="Times New Roman"/>
          <w:sz w:val="24"/>
          <w:szCs w:val="24"/>
          <w:lang w:eastAsia="ru-RU"/>
        </w:rPr>
        <w:t>согласовывается с Заказчиком в приложении № 6, являющимся неотъемлемой частью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t>При выполнении условия пункта 2.5 настоящего Договора ежемесячные платежи Заказчика, в размере, предусмотренном пунктом 2.2 настоящего Договора, распределяются следующим образом</w:t>
      </w:r>
      <w:r w:rsidRPr="00FE15EF">
        <w:rPr>
          <w:rFonts w:ascii="Times New Roman" w:eastAsia="Times New Roman" w:hAnsi="Times New Roman" w:cs="Times New Roman"/>
          <w:sz w:val="24"/>
          <w:szCs w:val="24"/>
          <w:vertAlign w:val="superscript"/>
        </w:rPr>
        <w:footnoteReference w:id="2"/>
      </w:r>
      <w:r w:rsidRPr="00FE15EF">
        <w:rPr>
          <w:rFonts w:ascii="Times New Roman" w:eastAsia="Times New Roman" w:hAnsi="Times New Roman" w:cs="Times New Roman"/>
          <w:sz w:val="24"/>
          <w:szCs w:val="24"/>
        </w:rPr>
        <w:t>:</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rPr>
      </w:pPr>
      <w:r w:rsidRPr="00FE15EF">
        <w:rPr>
          <w:rFonts w:ascii="Times New Roman" w:eastAsia="Times New Roman" w:hAnsi="Times New Roman" w:cs="Times New Roman"/>
          <w:sz w:val="24"/>
          <w:szCs w:val="24"/>
        </w:rPr>
        <w:t xml:space="preserve">- </w:t>
      </w:r>
      <w:r w:rsidRPr="00FE15EF">
        <w:rPr>
          <w:rFonts w:ascii="Times New Roman" w:eastAsia="Times New Roman" w:hAnsi="Times New Roman" w:cs="Times New Roman"/>
          <w:b/>
          <w:i/>
          <w:sz w:val="24"/>
          <w:szCs w:val="24"/>
        </w:rPr>
        <w:t>___</w:t>
      </w:r>
      <w:r w:rsidRPr="00FE15EF">
        <w:rPr>
          <w:rFonts w:ascii="Times New Roman" w:eastAsia="Times New Roman" w:hAnsi="Times New Roman" w:cs="Times New Roman"/>
          <w:sz w:val="24"/>
          <w:szCs w:val="24"/>
        </w:rPr>
        <w:t>% от величины денежной суммы, подлежащей оплате, является вознаграждением Энергосервисной компании за выполнение мероприятий в текущем месяце;</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t xml:space="preserve">- </w:t>
      </w:r>
      <w:r w:rsidRPr="00FE15EF">
        <w:rPr>
          <w:rFonts w:ascii="Times New Roman" w:eastAsia="Times New Roman" w:hAnsi="Times New Roman" w:cs="Times New Roman"/>
          <w:b/>
          <w:i/>
          <w:sz w:val="24"/>
          <w:szCs w:val="24"/>
        </w:rPr>
        <w:t>__</w:t>
      </w:r>
      <w:r w:rsidRPr="00FE15EF">
        <w:rPr>
          <w:rFonts w:ascii="Times New Roman" w:eastAsia="Times New Roman" w:hAnsi="Times New Roman" w:cs="Times New Roman"/>
          <w:sz w:val="24"/>
          <w:szCs w:val="24"/>
        </w:rPr>
        <w:t xml:space="preserve">% от величины денежной суммы, подлежащей оплате Заказчиком в текущем месяце, относятся в счет оплаты выкупной стоимости оборудования, до полного возмещения Заказчиком согласованной Сторонами в приложении № 2 к настоящему Договору </w:t>
      </w:r>
      <w:r w:rsidRPr="00FE15EF">
        <w:rPr>
          <w:rFonts w:ascii="Times New Roman" w:eastAsia="Times New Roman" w:hAnsi="Times New Roman" w:cs="Times New Roman"/>
          <w:sz w:val="24"/>
          <w:szCs w:val="24"/>
        </w:rPr>
        <w:lastRenderedPageBreak/>
        <w:t>выкупной стоимости оборудования в течение срока действия Договора</w:t>
      </w:r>
      <w:r w:rsidRPr="00FE15EF">
        <w:rPr>
          <w:rFonts w:ascii="Times New Roman" w:eastAsia="Times New Roman" w:hAnsi="Times New Roman" w:cs="Times New Roman"/>
          <w:sz w:val="24"/>
          <w:szCs w:val="24"/>
          <w:lang w:eastAsia="ru-RU"/>
        </w:rPr>
        <w:t>. В выкупную стоимость включаются расходы Энергосервисной компании на монтажные и пусконаладочные работы.</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После исполнения обязательств, по оплате выкупной стоимости оборудования в соответствии с пунктом 2.12 настоящего Договора, Стороны определяют, что все оставшиеся платежи, предусмотренные пунктом 2.2 настоящего Договора, до окончания срока действия настоящего Договора, определенного пунктом 10.2 настоящего Договора, будут являться вознаграждением Энергосервисной компании за услуги по реализации мероприятий.</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Обязательства по уплате выкупной стоимости оборудования считаются исполненными Заказчиком полностью в момент завершения срока действия, определенного пунктом 10.2 настоящего Договора. Выкупная стоимость может быть уплачена досрочно с согласия Энергосервисной компании на условиях, установленных настоящим Договором.</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В случае если, после внесения Заказчиком последнего платежа в пределах срока действия, определенного пунктом 10.2 настоящего Договора, фактически оплаченная Заказчиком в соответствии с пунктом 2.2 настоящего Договора сумма не компенсирует расходы Энергосервисной компании, определенные в соответствии с пунктом 2.11 настоящего Договора, платежные обязательства Заказчика по настоящему Договору считаются полностью выполненными. Окончательная выкупная стоимость оборудования для Заказчика определяется как сумма, выплаченная Заказчиком Энергосервисной компании в течение срока действия Договора в счет выкупной стоимости оборудования, в соответствии с пунктом 2.12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Расчеты ведутся в безналичной форме, путем перечисления денежных средств на расчетный счет Энергосервисной компании, датой оплаты является дата списания денежных средств с расчетного счета Заказчика. Энергосервисная компания обязана передать Заказчику счет-фактуру, оформленный в соответствии с требованиями п. 5, 6 ст. 169 НК РФ и Правил, утвержденных Постановлением Правительства Российской Федерации от 26.12.2011 № 1137.</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Стороны договорились ежеквартально производить сверку взаиморасчетов. Заказчик направляет Энергосервисной компании Акт сверки взаиморасчетов не позднее </w:t>
      </w:r>
      <w:r w:rsidRPr="00FE15EF">
        <w:rPr>
          <w:rFonts w:ascii="Times New Roman" w:eastAsia="Times New Roman" w:hAnsi="Times New Roman" w:cs="Times New Roman"/>
          <w:b/>
          <w:i/>
          <w:sz w:val="24"/>
          <w:szCs w:val="24"/>
          <w:lang w:eastAsia="ru-RU"/>
        </w:rPr>
        <w:t xml:space="preserve">______ </w:t>
      </w:r>
      <w:r w:rsidRPr="00FE15EF">
        <w:rPr>
          <w:rFonts w:ascii="Times New Roman" w:eastAsia="Times New Roman" w:hAnsi="Times New Roman" w:cs="Times New Roman"/>
          <w:sz w:val="24"/>
          <w:szCs w:val="24"/>
          <w:lang w:eastAsia="ru-RU"/>
        </w:rPr>
        <w:t xml:space="preserve">числа месяца, следующего за отчетным кварталом. Энергосервисная компания обязана в течение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рабочих дней рассмотреть и подписать Акт сверки взаиморасчетов. При наличии разногласий Акт сверки подписывается Исполнителем с разногласиями. Разногласия должны быть урегулированы Сторонами в течение </w:t>
      </w:r>
      <w:r w:rsidRPr="00FE15EF">
        <w:rPr>
          <w:rFonts w:ascii="Times New Roman" w:eastAsia="Times New Roman" w:hAnsi="Times New Roman" w:cs="Times New Roman"/>
          <w:b/>
          <w:i/>
          <w:sz w:val="24"/>
          <w:szCs w:val="24"/>
          <w:lang w:eastAsia="ru-RU"/>
        </w:rPr>
        <w:t>_________</w:t>
      </w:r>
      <w:r w:rsidRPr="00FE15EF">
        <w:rPr>
          <w:rFonts w:ascii="Times New Roman" w:eastAsia="Times New Roman" w:hAnsi="Times New Roman" w:cs="Times New Roman"/>
          <w:sz w:val="24"/>
          <w:szCs w:val="24"/>
          <w:lang w:eastAsia="ru-RU"/>
        </w:rPr>
        <w:t xml:space="preserve"> рабочих дней.</w:t>
      </w:r>
    </w:p>
    <w:p w:rsidR="00421518" w:rsidRPr="00421518" w:rsidRDefault="00421518" w:rsidP="00FE15EF">
      <w:pPr>
        <w:widowControl w:val="0"/>
        <w:spacing w:after="0" w:line="240" w:lineRule="auto"/>
        <w:ind w:firstLine="360"/>
        <w:rPr>
          <w:rFonts w:ascii="Times New Roman" w:eastAsia="Times New Roman" w:hAnsi="Times New Roman" w:cs="Times New Roman"/>
          <w:sz w:val="24"/>
          <w:szCs w:val="24"/>
          <w:highlight w:val="yellow"/>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РЕАЛИЗАЦИЯ ПЛАНА МЕРОПРИЯТИЙ</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Работы и услуги в рамках настоящего Договора выполняются силами и средствами Энергосервисной компании. Энергосервисная компания вправе привлекать субподрядные организации при условии письменного согласования кандидатуры субподрядчика с Заказчиком. В случае привлечения к выполнению работ субподрядных организаций Энергосервисная компания несет перед Заказчиком ответственность за последствия неисполнения или ненадлежащего исполнения обязательств субподрядными организациями.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Все работы в рамках настоящего Договора должны выполняться в соответствии с требованиями законодательства Российской Федерации, включая требования технических регламентов, государственных стандартов, строительных норм и правил, других нормативов в области строительства, санитарных правил и норм, гигиенических нормативов.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При оказании услуг Энергосервисная компания обязана применять материалы, изделия и оборудование, соответствующие технической политике Заказчика, техническим условиям, государственным стандартам, соглашениями с потребителями услуг по передаче </w:t>
      </w:r>
      <w:r w:rsidRPr="00FE15EF">
        <w:rPr>
          <w:rFonts w:ascii="Times New Roman" w:eastAsia="Times New Roman" w:hAnsi="Times New Roman" w:cs="Times New Roman"/>
          <w:sz w:val="24"/>
          <w:szCs w:val="24"/>
          <w:lang w:eastAsia="ru-RU"/>
        </w:rPr>
        <w:lastRenderedPageBreak/>
        <w:t>электрической энергии (мощности), предусматривающими использование оборудования, установленного в рамках исполнения настоящего контракта, а также быть совместимым с ранее установленным оборудованием, являющимися элементами одной технологической системы.</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Все поставляемые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Копии этих документов должны быть предоставлены Энергосервисной компанией незамедлительно по требованию Заказчика.</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При производстве работ Энергосервисная компания обязана руководствоваться техническими условиями и инструкциями заводов-изготовителей материалов, изделий, оборудования, технологическими картами и схемами операционного контроля качества.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Энергосервисная компания несет ответственность за качество и своевременность реализации всех мероприятий, предусмотренных пунктом 1.2 настоящего Договора. Энергосервисная компания обязана инспектировать и тестировать всю работу, выполняемую для обеспечения соответствия требованиям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Энергосервисная компания обязана приступить к реализации плана мероприятий в течение </w:t>
      </w:r>
      <w:r w:rsidRPr="00FE15EF">
        <w:rPr>
          <w:rFonts w:ascii="Times New Roman" w:eastAsia="Times New Roman" w:hAnsi="Times New Roman" w:cs="Times New Roman"/>
          <w:b/>
          <w:i/>
          <w:sz w:val="24"/>
          <w:szCs w:val="24"/>
          <w:lang w:eastAsia="ru-RU"/>
        </w:rPr>
        <w:t>______</w:t>
      </w:r>
      <w:r w:rsidRPr="00FE15EF">
        <w:rPr>
          <w:rFonts w:ascii="Times New Roman" w:eastAsia="Times New Roman" w:hAnsi="Times New Roman" w:cs="Times New Roman"/>
          <w:sz w:val="24"/>
          <w:szCs w:val="24"/>
          <w:lang w:eastAsia="ru-RU"/>
        </w:rPr>
        <w:t xml:space="preserve"> дней после заключения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Изменение сроков выполнения работ, предусмотренных пунктом 1.2 настоящего Договора, допускается по согласованию с Заказчиком путем оформления дополнительного соглашения к настоящему Договору, без изменения общего срока действия договора, определенного пунктом 10.2 настоящего Договора.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Заказчик обязан обеспечить доступ на объекты Заказчика для Энергосервисной компании, ее субподрядчиков для обследования, проектирования, установки, регулирования, осмотра и мониторинга оборудования в течение _______ рабочих часов в рабочие дни. Доступ может быть также обеспечен и в другие часы, запрашиваемые предварительно Энергосервисной компанией и допустимые для Заказчика. </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Заказчик не вправе ограничивать доступ Энергосервисной компании на объекты Заказчика для предотвращения или ликвидации любого аварийного состояния.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Энергосервисная компания обязана письменно уведомить Заказчика о завершении каждого этапа Плана мероприятий, в том числе о завершении реализации Плана мероприятий в целом, и предоставить Заказчику для рассмотрения и подписания два экземпляра Акта сдачи-приемки выполненных мероприятий, по форме в соответствии с приложении № </w:t>
      </w:r>
      <w:r w:rsidR="00434714">
        <w:rPr>
          <w:rFonts w:ascii="Times New Roman" w:eastAsia="Times New Roman" w:hAnsi="Times New Roman" w:cs="Times New Roman"/>
          <w:sz w:val="24"/>
          <w:szCs w:val="24"/>
          <w:lang w:eastAsia="ru-RU"/>
        </w:rPr>
        <w:t>8</w:t>
      </w:r>
      <w:r w:rsidRPr="00FE15EF">
        <w:rPr>
          <w:rFonts w:ascii="Times New Roman" w:eastAsia="Times New Roman" w:hAnsi="Times New Roman" w:cs="Times New Roman"/>
          <w:sz w:val="24"/>
          <w:szCs w:val="24"/>
          <w:lang w:eastAsia="ru-RU"/>
        </w:rPr>
        <w:t xml:space="preserve"> к настоящему Договору, в течение </w:t>
      </w:r>
      <w:r w:rsidRPr="00FE15EF">
        <w:rPr>
          <w:rFonts w:ascii="Times New Roman" w:eastAsia="Times New Roman" w:hAnsi="Times New Roman" w:cs="Times New Roman"/>
          <w:b/>
          <w:i/>
          <w:sz w:val="24"/>
          <w:szCs w:val="24"/>
          <w:lang w:eastAsia="ru-RU"/>
        </w:rPr>
        <w:t>___</w:t>
      </w:r>
      <w:r w:rsidRPr="00FE15EF">
        <w:rPr>
          <w:rFonts w:ascii="Times New Roman" w:eastAsia="Times New Roman" w:hAnsi="Times New Roman" w:cs="Times New Roman"/>
          <w:sz w:val="24"/>
          <w:szCs w:val="24"/>
          <w:lang w:eastAsia="ru-RU"/>
        </w:rPr>
        <w:t xml:space="preserve"> рабочих дней с даты завершения соответствующих работ.</w:t>
      </w:r>
      <w:r w:rsidRPr="00FE15EF">
        <w:rPr>
          <w:rFonts w:ascii="Times New Roman" w:eastAsia="Times New Roman" w:hAnsi="Times New Roman" w:cs="Times New Roman"/>
          <w:b/>
          <w:sz w:val="24"/>
          <w:szCs w:val="24"/>
          <w:lang w:eastAsia="ru-RU"/>
        </w:rPr>
        <w:t xml:space="preserve"> </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Акт сдачи-приемки выполненных мероприятий рассматривается и подписывается Заказчиком в срок, не позднее </w:t>
      </w:r>
      <w:r w:rsidRPr="00FE15EF">
        <w:rPr>
          <w:rFonts w:ascii="Times New Roman" w:eastAsia="Times New Roman" w:hAnsi="Times New Roman" w:cs="Times New Roman"/>
          <w:b/>
          <w:i/>
          <w:sz w:val="24"/>
          <w:szCs w:val="24"/>
          <w:lang w:eastAsia="ru-RU"/>
        </w:rPr>
        <w:t>________ рабочих</w:t>
      </w:r>
      <w:r w:rsidRPr="00FE15EF">
        <w:rPr>
          <w:rFonts w:ascii="Times New Roman" w:eastAsia="Times New Roman" w:hAnsi="Times New Roman" w:cs="Times New Roman"/>
          <w:sz w:val="24"/>
          <w:szCs w:val="24"/>
          <w:lang w:eastAsia="ru-RU"/>
        </w:rPr>
        <w:t xml:space="preserve"> дней с даты приемки выполненных работ, определяемой в письменном уведомлении Энергосервисной компании, при условии, что работы выполнены надлежащим образом. Датой приемки выполненных работ (этапа работ) считается дата подписания Акта сдачи-приемки выполненных мероприятий по снижению потерь обеими Сторонами.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обнаружения недостатков в результатах выполненных работ (этапа работ) Заказчик направляет в адрес Энергосервисной компании мотивированный отказ от подписания Акта сдачи-приемки выполненных мероприятий. В этом случае Стороны подписывают акт с перечнем необходимых доработок и указанием срока их выполнения. </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После устранения недостатков Акт сдачи-приемки выполненных мероприятий подписывается Сторонами в порядке и в сроки, установленные пунктом 3.10 настоящего Договора. </w:t>
      </w:r>
    </w:p>
    <w:p w:rsidR="00421518" w:rsidRPr="00FE15EF" w:rsidRDefault="00421518" w:rsidP="00FE15EF">
      <w:pPr>
        <w:widowControl w:val="0"/>
        <w:numPr>
          <w:ilvl w:val="1"/>
          <w:numId w:val="12"/>
        </w:numPr>
        <w:tabs>
          <w:tab w:val="left" w:pos="1276"/>
        </w:tabs>
        <w:autoSpaceDE w:val="0"/>
        <w:autoSpaceDN w:val="0"/>
        <w:adjustRightInd w:val="0"/>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Скрытые работы (отдельные виды работ (конструктивные элементы), которые после их окончания частично или полностью будут скрыты при последующих работах, должны приниматься Заказчиком. Энергосервисная компания приступает к выполнению последующих работ только после приемки Заказчиком выполненных работ и составления актов освидетельствования этих работ, конструкций, сетей инженерно-технического </w:t>
      </w:r>
      <w:r w:rsidRPr="00FE15EF">
        <w:rPr>
          <w:rFonts w:ascii="Times New Roman" w:eastAsia="Times New Roman" w:hAnsi="Times New Roman" w:cs="Times New Roman"/>
          <w:sz w:val="24"/>
          <w:szCs w:val="24"/>
          <w:lang w:eastAsia="ru-RU"/>
        </w:rPr>
        <w:lastRenderedPageBreak/>
        <w:t xml:space="preserve">обеспечения. Энергосервисная компания в письменном виде заблаговременно уведомляет Заказчика о необходимости проведения промежуточной приемки выполненных работ, подлежащих скрытию, ответственных конструкций, но не позднее, чем за </w:t>
      </w:r>
      <w:r w:rsidRPr="00FE15EF">
        <w:rPr>
          <w:rFonts w:ascii="Times New Roman" w:eastAsia="Times New Roman" w:hAnsi="Times New Roman" w:cs="Times New Roman"/>
          <w:b/>
          <w:i/>
          <w:sz w:val="24"/>
          <w:szCs w:val="24"/>
          <w:lang w:eastAsia="ru-RU"/>
        </w:rPr>
        <w:t>____</w:t>
      </w:r>
      <w:r w:rsidRPr="00FE15EF">
        <w:rPr>
          <w:rFonts w:ascii="Times New Roman" w:eastAsia="Times New Roman" w:hAnsi="Times New Roman" w:cs="Times New Roman"/>
          <w:sz w:val="24"/>
          <w:szCs w:val="24"/>
          <w:lang w:eastAsia="ru-RU"/>
        </w:rPr>
        <w:t xml:space="preserve"> рабочих дней до начала проведения этой приемки. Если представитель Заказчика не явится к указанному сроку проведения промежуточной приемки выполненных работ, подлежащих скрытию, ответственных конструкций, то Энергосервисная компания составляет односторонний акт и считает работы принятыми, при этом ответственность за качество выполненных работ с Энергосервисной компании не снимается. Вскрытие работ в этом случае, по требованию Заказчика, производится за его счет.</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В случае если представителем Заказчика внесены в журнал производства работ замечания по выполненным работам, подлежащим скрытию, то они не должны скрываться Энергосервисной компанией без письменного разрешения Заказчика, за исключением случаев неявки представителя Заказчика для приемки.</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Если скрытие работ выполнено без подтверждения Заказчика (представитель Заказчика не был информирован об этом или информирован с опозданием), то Энергосервисная компания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Готовность принимаемых ответственных конструкций, скрытых работ и систем подтверждается подписанием Заказчиком и Энергосервисной компанией актов освидетельствования конструкций и скрытых работ.</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Энергосервисная компания обязана предоставить Заказчику руководства по работе и эксплуатации и рекомендуемые каталоги запасных частей для обслуживания результатов работ и модифицированного оборудования.</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течение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рабочих дней после завершения установки, подтвержденной Актом сдачи-приемки выполненных мероприятий, Энергосервисная компания обязана обучить персонал Заказчика требованиям к эксплуатации, сохранению, восстановлению оборудования и системы в случае аварий.</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Энергосервисная компания гарантирует соответствие работ, выполненных согласно Плану мероприятий, техническим условиям, государственным стандартам по качеству в течение </w:t>
      </w:r>
      <w:r w:rsidRPr="00FE15EF">
        <w:rPr>
          <w:rFonts w:ascii="Times New Roman" w:eastAsia="Times New Roman" w:hAnsi="Times New Roman" w:cs="Times New Roman"/>
          <w:b/>
          <w:i/>
          <w:sz w:val="24"/>
          <w:szCs w:val="24"/>
          <w:lang w:eastAsia="ru-RU"/>
        </w:rPr>
        <w:t>_______</w:t>
      </w:r>
      <w:r w:rsidRPr="00FE15EF">
        <w:rPr>
          <w:rFonts w:ascii="Times New Roman" w:eastAsia="Times New Roman" w:hAnsi="Times New Roman" w:cs="Times New Roman"/>
          <w:sz w:val="24"/>
          <w:szCs w:val="24"/>
          <w:lang w:eastAsia="ru-RU"/>
        </w:rPr>
        <w:t xml:space="preserve"> лет. Гарантия распространяются на все оборудование, конструктивные </w:t>
      </w:r>
      <w:r w:rsidRPr="00FE15EF">
        <w:rPr>
          <w:rFonts w:ascii="Times New Roman" w:eastAsia="Times New Roman" w:hAnsi="Times New Roman" w:cs="Times New Roman"/>
          <w:spacing w:val="-1"/>
          <w:sz w:val="24"/>
          <w:szCs w:val="24"/>
          <w:lang w:eastAsia="ru-RU"/>
        </w:rPr>
        <w:t xml:space="preserve">элементы и работы, выполненные Исполнителем и привлеченными им третьими лицами в рамках </w:t>
      </w:r>
      <w:r w:rsidRPr="00FE15EF">
        <w:rPr>
          <w:rFonts w:ascii="Times New Roman" w:eastAsia="Times New Roman" w:hAnsi="Times New Roman" w:cs="Times New Roman"/>
          <w:sz w:val="24"/>
          <w:szCs w:val="24"/>
          <w:lang w:eastAsia="ru-RU"/>
        </w:rPr>
        <w:t>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Гарантийный срок начинает исчисляться с даты подписания Сторонами Акта сдачи-приемки выполненных мероприятий.</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Если в период указанного гарантийного срока обнаружатся недостатки результата работ, то Энергосервисная компания обязана их устранить за свой счет в течение _____ рабочих дней, если иной срок в связи с объемом и характером подлежащих устранению недостатков не определен Сторонами в акте, фиксирующем недостатки. Гарантийный срок в этом случае продлевается соответственно на период, в течение которого Энергосервисной компанией производились работы по устранению недостатков.</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Для участия в составлении акта, фиксирующего недостатки, согласовании порядка и сроков их устранения Энергосервисная компания обязана не позднее _______ рабочих дней со дня получения письменного уведомления Заказчика об обнаружении недостатков направить своего представителя.</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При отказе Энергосервисной компании от составления или подписания акта обнаруженных недостатков для их подтверждения Заказчик назначает экспертизу, по результатам которой составляется акт, определяющий наличие и характер недостатков. Результат такой экспертизы является для Сторон обязательным. При обнаружении вины Энергосервисной компании затраты, связанные с экспертизой, несет Энергосервисная компания. Проведение экспертизы не исключает права Сторон обратиться за разрешением спора в арбитражный суд.</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Если в период гарантийного срока вследствие недостатков работы Энергосервисной </w:t>
      </w:r>
      <w:r w:rsidRPr="00FE15EF">
        <w:rPr>
          <w:rFonts w:ascii="Times New Roman" w:eastAsia="Times New Roman" w:hAnsi="Times New Roman" w:cs="Times New Roman"/>
          <w:sz w:val="24"/>
          <w:szCs w:val="24"/>
          <w:lang w:eastAsia="ru-RU"/>
        </w:rPr>
        <w:lastRenderedPageBreak/>
        <w:t>компании по настоящему Договору объекту был нанесен ущерб, то Заказчик уведомляет об этом Энергосервисную компанию, после чего Стороны обсуждают действия, связанные с устранением ущерба, и Энергосервисная компания устраняет повреждения своими силами или возмещает Заказчику ущерб согласно договоренности.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После реализации Плана мероприятий в течение срока действия настоящего Договора, в рамках стоимости Договора, определенной пунктом 2.11 настоящего Договора, Энергосервисная компания осуществляет надзор за технологическими процессами на объектах Заказчика и эксплуатацией нового оборудования.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Снятие показаний с приборов учета, фиксирующих размер экономии энергоресурсов Заказчика осуществляется:</w:t>
      </w:r>
    </w:p>
    <w:p w:rsidR="00421518" w:rsidRPr="00FE15EF" w:rsidRDefault="00421518" w:rsidP="00FE15EF">
      <w:pPr>
        <w:widowControl w:val="0"/>
        <w:tabs>
          <w:tab w:val="left" w:pos="1276"/>
        </w:tabs>
        <w:spacing w:after="0" w:line="240" w:lineRule="auto"/>
        <w:ind w:firstLine="360"/>
        <w:contextualSpacing/>
        <w:jc w:val="both"/>
        <w:rPr>
          <w:rFonts w:ascii="Times New Roman" w:eastAsia="Times New Roman" w:hAnsi="Times New Roman" w:cs="Times New Roman"/>
          <w:sz w:val="24"/>
          <w:szCs w:val="24"/>
          <w:lang w:eastAsia="x-none"/>
        </w:rPr>
      </w:pPr>
      <w:r w:rsidRPr="00FE15EF">
        <w:rPr>
          <w:rFonts w:ascii="Times New Roman" w:eastAsia="Times New Roman" w:hAnsi="Times New Roman" w:cs="Times New Roman"/>
          <w:i/>
          <w:sz w:val="24"/>
          <w:szCs w:val="24"/>
          <w:u w:val="single"/>
          <w:lang w:val="x-none" w:eastAsia="x-none"/>
        </w:rPr>
        <w:t>Вариант 1.</w:t>
      </w:r>
      <w:r w:rsidRPr="00FE15EF">
        <w:rPr>
          <w:rFonts w:ascii="Times New Roman" w:eastAsia="Times New Roman" w:hAnsi="Times New Roman" w:cs="Times New Roman"/>
          <w:sz w:val="24"/>
          <w:szCs w:val="24"/>
          <w:lang w:val="x-none" w:eastAsia="x-none"/>
        </w:rPr>
        <w:t xml:space="preserve"> </w:t>
      </w:r>
      <w:r w:rsidRPr="00FE15EF">
        <w:rPr>
          <w:rFonts w:ascii="Times New Roman" w:eastAsia="Times New Roman" w:hAnsi="Times New Roman" w:cs="Times New Roman"/>
          <w:sz w:val="24"/>
          <w:szCs w:val="24"/>
          <w:lang w:eastAsia="x-none"/>
        </w:rPr>
        <w:t>Заказчиком п</w:t>
      </w:r>
      <w:r w:rsidRPr="00FE15EF">
        <w:rPr>
          <w:rFonts w:ascii="Times New Roman" w:eastAsia="Times New Roman" w:hAnsi="Times New Roman" w:cs="Times New Roman"/>
          <w:sz w:val="24"/>
          <w:szCs w:val="24"/>
          <w:lang w:val="x-none" w:eastAsia="x-none"/>
        </w:rPr>
        <w:t xml:space="preserve">осле подписания </w:t>
      </w:r>
      <w:r w:rsidRPr="00FE15EF">
        <w:rPr>
          <w:rFonts w:ascii="Times New Roman" w:eastAsia="Times New Roman" w:hAnsi="Times New Roman" w:cs="Times New Roman"/>
          <w:sz w:val="24"/>
          <w:szCs w:val="24"/>
          <w:lang w:eastAsia="x-none"/>
        </w:rPr>
        <w:t xml:space="preserve">Сторонами </w:t>
      </w:r>
      <w:r w:rsidR="00CA6C2E" w:rsidRPr="005E1900">
        <w:rPr>
          <w:rFonts w:ascii="Times New Roman" w:eastAsia="Times New Roman" w:hAnsi="Times New Roman" w:cs="Times New Roman"/>
          <w:lang w:eastAsia="ru-RU"/>
        </w:rPr>
        <w:t>Акта сдачи-приемки выполненных мероприятий в рамках энергосервисного договора</w:t>
      </w:r>
      <w:r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Pr="00FE15EF">
        <w:rPr>
          <w:rFonts w:ascii="Times New Roman" w:eastAsia="Times New Roman" w:hAnsi="Times New Roman" w:cs="Times New Roman"/>
          <w:sz w:val="24"/>
          <w:szCs w:val="24"/>
          <w:lang w:eastAsia="x-none"/>
        </w:rPr>
        <w:t xml:space="preserve">). </w:t>
      </w:r>
      <w:r w:rsidRPr="00FE15EF">
        <w:rPr>
          <w:rFonts w:ascii="Times New Roman" w:eastAsia="Times New Roman" w:hAnsi="Times New Roman" w:cs="Times New Roman"/>
          <w:sz w:val="24"/>
          <w:szCs w:val="24"/>
          <w:lang w:val="x-none" w:eastAsia="x-none"/>
        </w:rPr>
        <w:t xml:space="preserve">Передача показаний приборов учета Энергосервисной компании производится Заказчиком за </w:t>
      </w:r>
      <w:r w:rsidRPr="00FE15EF">
        <w:rPr>
          <w:rFonts w:ascii="Times New Roman" w:eastAsia="Times New Roman" w:hAnsi="Times New Roman" w:cs="Times New Roman"/>
          <w:sz w:val="24"/>
          <w:szCs w:val="24"/>
          <w:lang w:eastAsia="x-none"/>
        </w:rPr>
        <w:t xml:space="preserve">_______ </w:t>
      </w:r>
      <w:r w:rsidRPr="00FE15EF">
        <w:rPr>
          <w:rFonts w:ascii="Times New Roman" w:eastAsia="Times New Roman" w:hAnsi="Times New Roman" w:cs="Times New Roman"/>
          <w:sz w:val="24"/>
          <w:szCs w:val="24"/>
          <w:lang w:val="x-none" w:eastAsia="x-none"/>
        </w:rPr>
        <w:t xml:space="preserve">дней до </w:t>
      </w:r>
      <w:r w:rsidRPr="00FE15EF">
        <w:rPr>
          <w:rFonts w:ascii="Times New Roman" w:eastAsia="Times New Roman" w:hAnsi="Times New Roman" w:cs="Times New Roman"/>
          <w:sz w:val="24"/>
          <w:szCs w:val="24"/>
          <w:lang w:eastAsia="x-none"/>
        </w:rPr>
        <w:t xml:space="preserve">даты предоставления Энергосервисной компанией </w:t>
      </w:r>
      <w:r w:rsidRPr="00FE15EF">
        <w:rPr>
          <w:rFonts w:ascii="Times New Roman" w:eastAsia="Times New Roman" w:hAnsi="Times New Roman" w:cs="Times New Roman"/>
          <w:sz w:val="24"/>
          <w:szCs w:val="24"/>
          <w:lang w:val="x-none" w:eastAsia="x-none"/>
        </w:rPr>
        <w:t>Акта оказанных услуг за отчетный период</w:t>
      </w:r>
      <w:r w:rsidRPr="00FE15EF">
        <w:rPr>
          <w:rFonts w:ascii="Times New Roman" w:eastAsia="Times New Roman" w:hAnsi="Times New Roman" w:cs="Times New Roman"/>
          <w:sz w:val="24"/>
          <w:szCs w:val="24"/>
          <w:lang w:eastAsia="x-none"/>
        </w:rPr>
        <w:t>, в соответствии с пунктом 2.9 настоящего Договора.</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i/>
          <w:sz w:val="24"/>
          <w:szCs w:val="24"/>
          <w:u w:val="single"/>
          <w:lang w:eastAsia="ru-RU"/>
        </w:rPr>
        <w:t>Вариант 2.</w:t>
      </w:r>
      <w:r w:rsidRPr="00FE15EF">
        <w:rPr>
          <w:rFonts w:ascii="Times New Roman" w:eastAsia="Times New Roman" w:hAnsi="Times New Roman" w:cs="Times New Roman"/>
          <w:sz w:val="24"/>
          <w:szCs w:val="24"/>
          <w:lang w:eastAsia="ru-RU"/>
        </w:rPr>
        <w:t xml:space="preserve"> Энергосервисной компанией в течение срока действия настоящего Договора. Передача показаний приборов учета Заказчику производится Энергосервисной компанией за _____ дней до даты предоставления Энергосервисной компанией Акта оказанных услуг за отчетный период, в соответствии с пунктом 2.9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 момента подписания </w:t>
      </w:r>
      <w:r w:rsidR="00CA6C2E" w:rsidRPr="005E1900">
        <w:rPr>
          <w:rFonts w:ascii="Times New Roman" w:eastAsia="Times New Roman" w:hAnsi="Times New Roman" w:cs="Times New Roman"/>
          <w:lang w:eastAsia="ru-RU"/>
        </w:rPr>
        <w:t>Акта сдачи-приемки выполненных мероприятий в рамках энергосервисного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00CA6C2E"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eastAsia="ru-RU"/>
        </w:rPr>
        <w:t xml:space="preserve"> эксплуатация, капитальный, текущий ремонт, обслуживание установленного оборудования, осуществляется _________</w:t>
      </w:r>
      <w:r w:rsidRPr="00FE15EF">
        <w:rPr>
          <w:rFonts w:ascii="Times New Roman" w:eastAsia="Times New Roman" w:hAnsi="Times New Roman" w:cs="Times New Roman"/>
          <w:i/>
          <w:sz w:val="24"/>
          <w:szCs w:val="24"/>
          <w:lang w:eastAsia="ru-RU"/>
        </w:rPr>
        <w:t>(Заказчиком / Энергосервисной компанией).</w:t>
      </w:r>
    </w:p>
    <w:p w:rsidR="00421518" w:rsidRPr="00421518" w:rsidRDefault="00421518" w:rsidP="00FE15EF">
      <w:pPr>
        <w:widowControl w:val="0"/>
        <w:spacing w:after="0" w:line="240" w:lineRule="auto"/>
        <w:ind w:firstLine="360"/>
        <w:jc w:val="both"/>
        <w:rPr>
          <w:rFonts w:ascii="Times New Roman" w:eastAsia="Times New Roman" w:hAnsi="Times New Roman" w:cs="Times New Roman"/>
          <w:sz w:val="24"/>
          <w:szCs w:val="24"/>
          <w:highlight w:val="yellow"/>
          <w:lang w:eastAsia="ru-RU"/>
        </w:rPr>
      </w:pPr>
    </w:p>
    <w:p w:rsidR="00421518" w:rsidRPr="00FE15EF" w:rsidRDefault="00421518" w:rsidP="00FE15EF">
      <w:pPr>
        <w:numPr>
          <w:ilvl w:val="0"/>
          <w:numId w:val="12"/>
        </w:numPr>
        <w:spacing w:after="0" w:line="240" w:lineRule="auto"/>
        <w:ind w:left="0" w:firstLine="360"/>
        <w:jc w:val="center"/>
        <w:rPr>
          <w:rFonts w:ascii="Times New Roman" w:eastAsia="Times New Roman" w:hAnsi="Times New Roman" w:cs="Times New Roman"/>
          <w:b/>
          <w:bCs/>
          <w:sz w:val="24"/>
          <w:szCs w:val="24"/>
          <w:lang w:eastAsia="ru-RU"/>
        </w:rPr>
      </w:pPr>
      <w:r w:rsidRPr="00FE15EF">
        <w:rPr>
          <w:rFonts w:ascii="Times New Roman" w:eastAsia="Times New Roman" w:hAnsi="Times New Roman" w:cs="Times New Roman"/>
          <w:b/>
          <w:bCs/>
          <w:sz w:val="24"/>
          <w:szCs w:val="24"/>
          <w:lang w:eastAsia="ru-RU"/>
        </w:rPr>
        <w:t>ПРИОБРЕТЕНИЕ И ИСПОЛЬЗОВАНИЕ ОБОРУДОВАНИЯ ДЛЯ ВЫПОЛНЕНИЯ ПЛАНА МЕРОПРИЯТИЙ</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Поставка оборудования производится непосредственно на объект Заказчика по месту его нахождения в соответствии с </w:t>
      </w:r>
      <w:r w:rsidRPr="00FE15EF">
        <w:rPr>
          <w:rFonts w:ascii="Times New Roman" w:eastAsia="Times New Roman" w:hAnsi="Times New Roman" w:cs="Times New Roman"/>
          <w:sz w:val="24"/>
          <w:szCs w:val="24"/>
          <w:lang w:eastAsia="x-none"/>
        </w:rPr>
        <w:t>п</w:t>
      </w:r>
      <w:r w:rsidRPr="00FE15EF">
        <w:rPr>
          <w:rFonts w:ascii="Times New Roman" w:eastAsia="Times New Roman" w:hAnsi="Times New Roman" w:cs="Times New Roman"/>
          <w:sz w:val="24"/>
          <w:szCs w:val="24"/>
          <w:lang w:val="x-none" w:eastAsia="x-none"/>
        </w:rPr>
        <w:t xml:space="preserve">риложением № 1 к настоящему </w:t>
      </w:r>
      <w:r w:rsidRPr="00FE15EF">
        <w:rPr>
          <w:rFonts w:ascii="Times New Roman" w:eastAsia="Times New Roman" w:hAnsi="Times New Roman" w:cs="Times New Roman"/>
          <w:sz w:val="24"/>
          <w:szCs w:val="24"/>
          <w:lang w:eastAsia="x-none"/>
        </w:rPr>
        <w:t>Д</w:t>
      </w:r>
      <w:r w:rsidRPr="00FE15EF">
        <w:rPr>
          <w:rFonts w:ascii="Times New Roman" w:eastAsia="Times New Roman" w:hAnsi="Times New Roman" w:cs="Times New Roman"/>
          <w:sz w:val="24"/>
          <w:szCs w:val="24"/>
          <w:lang w:val="x-none" w:eastAsia="x-none"/>
        </w:rPr>
        <w:t>оговору.</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Все расходы по организации доставки оборудования на объект Заказчика несет Энергосервисная компания.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Монтажные и пусконаладочные работы оборудования производятся силами и за счет Энергосервисной компании, или силами поставщика и/или изготовителя оборудования, у которых оборудование было приобретено Энергосервисной компанией, и/или третьих лиц.</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eastAsia="x-none"/>
        </w:rPr>
        <w:t>П</w:t>
      </w:r>
      <w:r w:rsidRPr="00FE15EF">
        <w:rPr>
          <w:rFonts w:ascii="Times New Roman" w:eastAsia="Times New Roman" w:hAnsi="Times New Roman" w:cs="Times New Roman"/>
          <w:sz w:val="24"/>
          <w:szCs w:val="24"/>
          <w:lang w:val="x-none" w:eastAsia="x-none"/>
        </w:rPr>
        <w:t>одтвержден</w:t>
      </w:r>
      <w:r w:rsidRPr="00FE15EF">
        <w:rPr>
          <w:rFonts w:ascii="Times New Roman" w:eastAsia="Times New Roman" w:hAnsi="Times New Roman" w:cs="Times New Roman"/>
          <w:sz w:val="24"/>
          <w:szCs w:val="24"/>
          <w:lang w:eastAsia="x-none"/>
        </w:rPr>
        <w:t>ием</w:t>
      </w:r>
      <w:r w:rsidRPr="00FE15EF">
        <w:rPr>
          <w:rFonts w:ascii="Times New Roman" w:eastAsia="Times New Roman" w:hAnsi="Times New Roman" w:cs="Times New Roman"/>
          <w:sz w:val="24"/>
          <w:szCs w:val="24"/>
          <w:lang w:val="x-none" w:eastAsia="x-none"/>
        </w:rPr>
        <w:t xml:space="preserve"> завершения пусконаладочных работ и ввод</w:t>
      </w:r>
      <w:r w:rsidRPr="00FE15EF">
        <w:rPr>
          <w:rFonts w:ascii="Times New Roman" w:eastAsia="Times New Roman" w:hAnsi="Times New Roman" w:cs="Times New Roman"/>
          <w:sz w:val="24"/>
          <w:szCs w:val="24"/>
          <w:lang w:eastAsia="x-none"/>
        </w:rPr>
        <w:t>ом</w:t>
      </w:r>
      <w:r w:rsidRPr="00FE15EF">
        <w:rPr>
          <w:rFonts w:ascii="Times New Roman" w:eastAsia="Times New Roman" w:hAnsi="Times New Roman" w:cs="Times New Roman"/>
          <w:sz w:val="24"/>
          <w:szCs w:val="24"/>
          <w:lang w:val="x-none" w:eastAsia="x-none"/>
        </w:rPr>
        <w:t xml:space="preserve"> в эксплуатацию оборудования </w:t>
      </w:r>
      <w:r w:rsidRPr="00FE15EF">
        <w:rPr>
          <w:rFonts w:ascii="Times New Roman" w:eastAsia="Times New Roman" w:hAnsi="Times New Roman" w:cs="Times New Roman"/>
          <w:sz w:val="24"/>
          <w:szCs w:val="24"/>
          <w:lang w:eastAsia="x-none"/>
        </w:rPr>
        <w:t>является</w:t>
      </w:r>
      <w:r w:rsidRPr="00FE15EF">
        <w:rPr>
          <w:rFonts w:ascii="Times New Roman" w:eastAsia="Times New Roman" w:hAnsi="Times New Roman" w:cs="Times New Roman"/>
          <w:sz w:val="24"/>
          <w:szCs w:val="24"/>
          <w:lang w:val="x-none" w:eastAsia="x-none"/>
        </w:rPr>
        <w:t xml:space="preserve"> </w:t>
      </w:r>
      <w:r w:rsidR="00CA6C2E">
        <w:rPr>
          <w:rFonts w:ascii="Times New Roman" w:eastAsia="Times New Roman" w:hAnsi="Times New Roman" w:cs="Times New Roman"/>
          <w:lang w:eastAsia="ru-RU"/>
        </w:rPr>
        <w:t>Акт</w:t>
      </w:r>
      <w:r w:rsidR="00CA6C2E" w:rsidRPr="005E1900">
        <w:rPr>
          <w:rFonts w:ascii="Times New Roman" w:eastAsia="Times New Roman" w:hAnsi="Times New Roman" w:cs="Times New Roman"/>
          <w:lang w:eastAsia="ru-RU"/>
        </w:rPr>
        <w:t xml:space="preserve"> сдачи-приемки выполненных мероприятий в рамках энергосервисного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00CA6C2E"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Ввод оборудования в эксплуатацию частями не допускается.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После подписания </w:t>
      </w:r>
      <w:r w:rsidR="00CA6C2E" w:rsidRPr="005E1900">
        <w:rPr>
          <w:rFonts w:ascii="Times New Roman" w:eastAsia="Times New Roman" w:hAnsi="Times New Roman" w:cs="Times New Roman"/>
          <w:lang w:eastAsia="ru-RU"/>
        </w:rPr>
        <w:t>Акта сдачи-приемки выполненных мероприятий в рамках энергосервисного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Pr="00FE15EF">
        <w:rPr>
          <w:rFonts w:ascii="Times New Roman" w:eastAsia="Times New Roman" w:hAnsi="Times New Roman" w:cs="Times New Roman"/>
          <w:sz w:val="24"/>
          <w:szCs w:val="24"/>
          <w:lang w:val="x-none" w:eastAsia="x-none"/>
        </w:rPr>
        <w:t xml:space="preserve">). Энергосервисная компания не праве вносить без согласования с Заказчиком каких-либо существенных изменений в реализованные Энергосервисной компанией мероприятия. </w:t>
      </w:r>
    </w:p>
    <w:p w:rsidR="00421518" w:rsidRPr="00CA6C2E" w:rsidRDefault="00421518" w:rsidP="00CA6C2E">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Все оборудование, отделимые улучшения, установленные Энергосервисной компанией, являются</w:t>
      </w:r>
      <w:r w:rsidR="00CA6C2E">
        <w:rPr>
          <w:rFonts w:ascii="Times New Roman" w:eastAsia="Times New Roman" w:hAnsi="Times New Roman" w:cs="Times New Roman"/>
          <w:sz w:val="24"/>
          <w:szCs w:val="24"/>
          <w:lang w:eastAsia="x-none"/>
        </w:rPr>
        <w:t xml:space="preserve"> собственностью </w:t>
      </w:r>
      <w:r w:rsidRPr="00CA6C2E">
        <w:rPr>
          <w:rFonts w:ascii="Times New Roman" w:eastAsia="Times New Roman" w:hAnsi="Times New Roman" w:cs="Times New Roman"/>
          <w:sz w:val="24"/>
          <w:szCs w:val="24"/>
          <w:lang w:eastAsia="x-none"/>
        </w:rPr>
        <w:t xml:space="preserve">Энергосервисной компании </w:t>
      </w:r>
      <w:r w:rsidRPr="00CA6C2E">
        <w:rPr>
          <w:rFonts w:ascii="Times New Roman" w:eastAsia="Times New Roman" w:hAnsi="Times New Roman" w:cs="Times New Roman"/>
          <w:sz w:val="24"/>
          <w:szCs w:val="24"/>
          <w:lang w:val="x-none" w:eastAsia="x-none"/>
        </w:rPr>
        <w:t>в течение срока действия контракта.</w:t>
      </w:r>
      <w:r w:rsidRPr="00CA6C2E">
        <w:rPr>
          <w:rFonts w:ascii="Times New Roman" w:eastAsia="Times New Roman" w:hAnsi="Times New Roman" w:cs="Times New Roman"/>
          <w:sz w:val="24"/>
          <w:szCs w:val="24"/>
          <w:lang w:eastAsia="x-none"/>
        </w:rPr>
        <w:t xml:space="preserve"> </w:t>
      </w:r>
      <w:r w:rsidRPr="00CA6C2E">
        <w:rPr>
          <w:rFonts w:ascii="Times New Roman" w:eastAsia="Times New Roman" w:hAnsi="Times New Roman" w:cs="Times New Roman"/>
          <w:sz w:val="24"/>
          <w:szCs w:val="24"/>
          <w:lang w:val="x-none" w:eastAsia="x-none"/>
        </w:rPr>
        <w:t xml:space="preserve">По истечении срока действия контракта все права собственности, прибыль от всех усовершенствований и оборудования, созданных или установленных на объектах Заказчика, переходит в собственность Заказчика без всякой дополнительной платы, о чем </w:t>
      </w:r>
      <w:r w:rsidRPr="00CA6C2E">
        <w:rPr>
          <w:rFonts w:ascii="Times New Roman" w:eastAsia="Times New Roman" w:hAnsi="Times New Roman" w:cs="Times New Roman"/>
          <w:sz w:val="24"/>
          <w:szCs w:val="24"/>
          <w:lang w:eastAsia="x-none"/>
        </w:rPr>
        <w:t>С</w:t>
      </w:r>
      <w:r w:rsidRPr="00CA6C2E">
        <w:rPr>
          <w:rFonts w:ascii="Times New Roman" w:eastAsia="Times New Roman" w:hAnsi="Times New Roman" w:cs="Times New Roman"/>
          <w:sz w:val="24"/>
          <w:szCs w:val="24"/>
          <w:lang w:val="x-none" w:eastAsia="x-none"/>
        </w:rPr>
        <w:t xml:space="preserve">тороны подписывают </w:t>
      </w:r>
      <w:r w:rsidRPr="00CA6C2E">
        <w:rPr>
          <w:rFonts w:ascii="Times New Roman" w:eastAsia="Times New Roman" w:hAnsi="Times New Roman" w:cs="Times New Roman"/>
          <w:sz w:val="24"/>
          <w:szCs w:val="24"/>
          <w:lang w:eastAsia="x-none"/>
        </w:rPr>
        <w:t xml:space="preserve">Акт приема-передачи основных </w:t>
      </w:r>
      <w:r w:rsidRPr="00287A81">
        <w:rPr>
          <w:rFonts w:ascii="Times New Roman" w:eastAsia="Times New Roman" w:hAnsi="Times New Roman" w:cs="Times New Roman"/>
          <w:sz w:val="24"/>
          <w:szCs w:val="24"/>
          <w:lang w:eastAsia="x-none"/>
        </w:rPr>
        <w:t xml:space="preserve">средств </w:t>
      </w:r>
      <w:r w:rsidRPr="00287A81">
        <w:rPr>
          <w:rFonts w:ascii="Times New Roman" w:eastAsia="Times New Roman" w:hAnsi="Times New Roman" w:cs="Times New Roman"/>
          <w:sz w:val="24"/>
          <w:szCs w:val="24"/>
          <w:lang w:val="x-none" w:eastAsia="x-none"/>
        </w:rPr>
        <w:t>(</w:t>
      </w:r>
      <w:r w:rsidR="00287A81" w:rsidRPr="00287A81">
        <w:rPr>
          <w:rFonts w:ascii="Times New Roman" w:eastAsia="Times New Roman" w:hAnsi="Times New Roman" w:cs="Times New Roman"/>
          <w:sz w:val="24"/>
          <w:szCs w:val="24"/>
          <w:lang w:eastAsia="x-none"/>
        </w:rPr>
        <w:t>приложение №</w:t>
      </w:r>
      <w:r w:rsidR="00287A81">
        <w:rPr>
          <w:rFonts w:ascii="Times New Roman" w:eastAsia="Times New Roman" w:hAnsi="Times New Roman" w:cs="Times New Roman"/>
          <w:sz w:val="24"/>
          <w:szCs w:val="24"/>
          <w:lang w:eastAsia="x-none"/>
        </w:rPr>
        <w:t xml:space="preserve"> </w:t>
      </w:r>
      <w:r w:rsidR="00287A81" w:rsidRPr="00287A81">
        <w:rPr>
          <w:rFonts w:ascii="Times New Roman" w:eastAsia="Times New Roman" w:hAnsi="Times New Roman" w:cs="Times New Roman"/>
          <w:sz w:val="24"/>
          <w:szCs w:val="24"/>
          <w:lang w:eastAsia="x-none"/>
        </w:rPr>
        <w:t>6</w:t>
      </w:r>
      <w:r w:rsidRPr="00287A81">
        <w:rPr>
          <w:rFonts w:ascii="Times New Roman" w:eastAsia="Times New Roman" w:hAnsi="Times New Roman" w:cs="Times New Roman"/>
          <w:sz w:val="24"/>
          <w:szCs w:val="24"/>
          <w:lang w:val="x-none" w:eastAsia="x-none"/>
        </w:rPr>
        <w:t>).</w:t>
      </w:r>
      <w:r w:rsidRPr="00CA6C2E">
        <w:rPr>
          <w:rFonts w:ascii="Times New Roman" w:eastAsia="Times New Roman" w:hAnsi="Times New Roman" w:cs="Times New Roman"/>
          <w:sz w:val="24"/>
          <w:szCs w:val="24"/>
          <w:lang w:val="x-none" w:eastAsia="x-none"/>
        </w:rPr>
        <w:t xml:space="preserve"> Энергосервисная компания обязана передать Заказчику указанные усовершенствования и оборудование в исправном состоянии, исключая износ.</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eastAsia="x-none"/>
        </w:rPr>
        <w:t>Все н</w:t>
      </w:r>
      <w:r w:rsidRPr="00FE15EF">
        <w:rPr>
          <w:rFonts w:ascii="Times New Roman" w:eastAsia="Times New Roman" w:hAnsi="Times New Roman" w:cs="Times New Roman"/>
          <w:sz w:val="24"/>
          <w:szCs w:val="24"/>
          <w:lang w:val="x-none" w:eastAsia="x-none"/>
        </w:rPr>
        <w:t>еотделимые улучшения на объектах Заказчика принадлежат Заказчику и являются его собственностью</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lastRenderedPageBreak/>
        <w:t xml:space="preserve">В случае досрочного прекращения настоящего контракта, </w:t>
      </w:r>
      <w:r w:rsidRPr="00FE15EF">
        <w:rPr>
          <w:rFonts w:ascii="Times New Roman" w:eastAsia="Times New Roman" w:hAnsi="Times New Roman" w:cs="Times New Roman"/>
          <w:sz w:val="24"/>
          <w:szCs w:val="24"/>
          <w:lang w:eastAsia="x-none"/>
        </w:rPr>
        <w:t xml:space="preserve">в соответствии с разделом 10 настоящего Договора, </w:t>
      </w:r>
      <w:r w:rsidRPr="00FE15EF">
        <w:rPr>
          <w:rFonts w:ascii="Times New Roman" w:eastAsia="Times New Roman" w:hAnsi="Times New Roman" w:cs="Times New Roman"/>
          <w:sz w:val="24"/>
          <w:szCs w:val="24"/>
          <w:lang w:val="x-none" w:eastAsia="x-none"/>
        </w:rPr>
        <w:t>все права на оборудование, отделимые улучшения, установленные Энергосервисной компанией (в части, не оплаченной за счет экономии энергетических ресурсов)</w:t>
      </w:r>
      <w:r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переходят Заказчику.</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До момента приемки Заказчиком усовершенствований и оборудования, созданных или установленных на объектах Заказчика</w:t>
      </w:r>
      <w:r w:rsidRPr="00FE15EF" w:rsidDel="00600EF9">
        <w:rPr>
          <w:rFonts w:ascii="Times New Roman" w:eastAsia="Times New Roman" w:hAnsi="Times New Roman" w:cs="Times New Roman"/>
          <w:sz w:val="24"/>
          <w:szCs w:val="24"/>
          <w:lang w:val="x-none" w:eastAsia="x-none"/>
        </w:rPr>
        <w:t xml:space="preserve"> </w:t>
      </w:r>
      <w:r w:rsidRPr="00FE15EF">
        <w:rPr>
          <w:rFonts w:ascii="Times New Roman" w:eastAsia="Times New Roman" w:hAnsi="Times New Roman" w:cs="Times New Roman"/>
          <w:sz w:val="24"/>
          <w:szCs w:val="24"/>
          <w:lang w:val="x-none" w:eastAsia="x-none"/>
        </w:rPr>
        <w:t>все риски случайной гибели (повреждения) объекта, результатов работ, выполненных Энергосервисной компанией по настоящему Договору, вне зависимости от предоставления Заказчику документов о стоимости затрат, а также бремя содержания указанного имущества несет Энергосервисная компания.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До момента </w:t>
      </w:r>
      <w:r w:rsidRPr="00FE15EF">
        <w:rPr>
          <w:rFonts w:ascii="Times New Roman" w:eastAsia="Times New Roman" w:hAnsi="Times New Roman" w:cs="Times New Roman"/>
          <w:sz w:val="24"/>
          <w:szCs w:val="24"/>
          <w:lang w:eastAsia="x-none"/>
        </w:rPr>
        <w:t>перехода права собственности в Заказчику в соответствии с пунктом 4.6 настоящего Договора</w:t>
      </w:r>
      <w:r w:rsidRPr="00FE15EF">
        <w:rPr>
          <w:rFonts w:ascii="Times New Roman" w:eastAsia="Times New Roman" w:hAnsi="Times New Roman" w:cs="Times New Roman"/>
          <w:sz w:val="24"/>
          <w:szCs w:val="24"/>
          <w:lang w:val="x-none" w:eastAsia="x-none"/>
        </w:rPr>
        <w:t xml:space="preserve"> все риски случайной гибели (повреждения) объекта и результатов работ, выполненных Энергосервисной компанией по настоящему </w:t>
      </w:r>
      <w:r w:rsidRPr="00FE15EF">
        <w:rPr>
          <w:rFonts w:ascii="Times New Roman" w:eastAsia="Times New Roman" w:hAnsi="Times New Roman" w:cs="Times New Roman"/>
          <w:sz w:val="24"/>
          <w:szCs w:val="24"/>
          <w:lang w:eastAsia="x-none"/>
        </w:rPr>
        <w:t>Д</w:t>
      </w:r>
      <w:r w:rsidRPr="00FE15EF">
        <w:rPr>
          <w:rFonts w:ascii="Times New Roman" w:eastAsia="Times New Roman" w:hAnsi="Times New Roman" w:cs="Times New Roman"/>
          <w:sz w:val="24"/>
          <w:szCs w:val="24"/>
          <w:lang w:val="x-none" w:eastAsia="x-none"/>
        </w:rPr>
        <w:t xml:space="preserve">оговору, а также бремя содержания указанного имущества несет Энергосервисная компания. </w:t>
      </w:r>
    </w:p>
    <w:p w:rsidR="00287A81" w:rsidRPr="00287A81" w:rsidRDefault="00421518" w:rsidP="00287A81">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Переход права собственности на результаты работ не освобождает </w:t>
      </w:r>
      <w:r w:rsidRPr="00FE15EF">
        <w:rPr>
          <w:rFonts w:ascii="Times New Roman" w:eastAsia="Times New Roman" w:hAnsi="Times New Roman" w:cs="Times New Roman"/>
          <w:sz w:val="24"/>
          <w:szCs w:val="24"/>
          <w:lang w:eastAsia="x-none"/>
        </w:rPr>
        <w:t>Энергосервисную компанию</w:t>
      </w:r>
      <w:r w:rsidRPr="00FE15EF">
        <w:rPr>
          <w:rFonts w:ascii="Times New Roman" w:eastAsia="Times New Roman" w:hAnsi="Times New Roman" w:cs="Times New Roman"/>
          <w:sz w:val="24"/>
          <w:szCs w:val="24"/>
          <w:lang w:val="x-none" w:eastAsia="x-none"/>
        </w:rPr>
        <w:t xml:space="preserve"> от обязанности по устранению недостатков работ, выявленных Заказчиком после подписания </w:t>
      </w:r>
      <w:r w:rsidR="00CA6C2E">
        <w:rPr>
          <w:rFonts w:ascii="Times New Roman" w:eastAsia="Times New Roman" w:hAnsi="Times New Roman" w:cs="Times New Roman"/>
          <w:lang w:eastAsia="ru-RU"/>
        </w:rPr>
        <w:t>актов</w:t>
      </w:r>
      <w:r w:rsidR="00CA6C2E" w:rsidRPr="005E1900">
        <w:rPr>
          <w:rFonts w:ascii="Times New Roman" w:eastAsia="Times New Roman" w:hAnsi="Times New Roman" w:cs="Times New Roman"/>
          <w:lang w:eastAsia="ru-RU"/>
        </w:rPr>
        <w:t xml:space="preserve"> сдачи-приемки выполненных мероприятий в рамках энергосервисного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00CA6C2E"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и иной ответственности за указанные недостатки, предусмотренной законодательством </w:t>
      </w:r>
      <w:r w:rsidRPr="00FE15EF">
        <w:rPr>
          <w:rFonts w:ascii="Times New Roman" w:eastAsia="Times New Roman" w:hAnsi="Times New Roman" w:cs="Times New Roman"/>
          <w:sz w:val="24"/>
          <w:szCs w:val="24"/>
          <w:lang w:eastAsia="x-none"/>
        </w:rPr>
        <w:t xml:space="preserve">Российской Федерации </w:t>
      </w:r>
      <w:r w:rsidRPr="00FE15EF">
        <w:rPr>
          <w:rFonts w:ascii="Times New Roman" w:eastAsia="Times New Roman" w:hAnsi="Times New Roman" w:cs="Times New Roman"/>
          <w:sz w:val="24"/>
          <w:szCs w:val="24"/>
          <w:lang w:val="x-none" w:eastAsia="x-none"/>
        </w:rPr>
        <w:t xml:space="preserve">и настоящим </w:t>
      </w:r>
      <w:r w:rsidRPr="00FE15EF">
        <w:rPr>
          <w:rFonts w:ascii="Times New Roman" w:eastAsia="Times New Roman" w:hAnsi="Times New Roman" w:cs="Times New Roman"/>
          <w:sz w:val="24"/>
          <w:szCs w:val="24"/>
          <w:lang w:eastAsia="x-none"/>
        </w:rPr>
        <w:t>Д</w:t>
      </w:r>
      <w:r w:rsidRPr="00FE15EF">
        <w:rPr>
          <w:rFonts w:ascii="Times New Roman" w:eastAsia="Times New Roman" w:hAnsi="Times New Roman" w:cs="Times New Roman"/>
          <w:sz w:val="24"/>
          <w:szCs w:val="24"/>
          <w:lang w:val="x-none" w:eastAsia="x-none"/>
        </w:rPr>
        <w:t>оговором, если эти недостатки явились следствием ранее случившегося события, за которое Исполнитель нес ответственность.</w:t>
      </w:r>
    </w:p>
    <w:p w:rsidR="00287A81" w:rsidRPr="00287A81" w:rsidRDefault="00287A81" w:rsidP="00287A81">
      <w:pPr>
        <w:widowControl w:val="0"/>
        <w:numPr>
          <w:ilvl w:val="1"/>
          <w:numId w:val="12"/>
        </w:numPr>
        <w:tabs>
          <w:tab w:val="left" w:pos="1276"/>
        </w:tabs>
        <w:spacing w:after="0" w:line="240" w:lineRule="auto"/>
        <w:ind w:left="0" w:firstLine="357"/>
        <w:contextualSpacing/>
        <w:jc w:val="both"/>
        <w:rPr>
          <w:rFonts w:ascii="Times New Roman" w:eastAsia="Times New Roman" w:hAnsi="Times New Roman" w:cs="Times New Roman"/>
          <w:sz w:val="24"/>
          <w:szCs w:val="24"/>
          <w:lang w:eastAsia="ru-RU"/>
        </w:rPr>
      </w:pPr>
      <w:r w:rsidRPr="00287A81">
        <w:rPr>
          <w:rFonts w:ascii="Times New Roman" w:eastAsia="Times New Roman" w:hAnsi="Times New Roman" w:cs="Times New Roman"/>
          <w:sz w:val="24"/>
          <w:szCs w:val="24"/>
          <w:lang w:eastAsia="ru-RU"/>
        </w:rPr>
        <w:t>Энергосервисная компания подтверждает, что формы документов об исполнении им своих обязательств (Акт приема – передачи оказанных услуг), приведенны</w:t>
      </w:r>
      <w:r w:rsidR="003F27FC">
        <w:rPr>
          <w:rFonts w:ascii="Times New Roman" w:eastAsia="Times New Roman" w:hAnsi="Times New Roman" w:cs="Times New Roman"/>
          <w:sz w:val="24"/>
          <w:szCs w:val="24"/>
          <w:lang w:eastAsia="ru-RU"/>
        </w:rPr>
        <w:t>й</w:t>
      </w:r>
      <w:r w:rsidRPr="00287A81">
        <w:rPr>
          <w:rFonts w:ascii="Times New Roman" w:eastAsia="Times New Roman" w:hAnsi="Times New Roman" w:cs="Times New Roman"/>
          <w:sz w:val="24"/>
          <w:szCs w:val="24"/>
          <w:lang w:eastAsia="ru-RU"/>
        </w:rPr>
        <w:t xml:space="preserve"> в Приложениях № 5</w:t>
      </w:r>
      <w:r w:rsidR="007525AA">
        <w:rPr>
          <w:rFonts w:ascii="Times New Roman" w:eastAsia="Times New Roman" w:hAnsi="Times New Roman" w:cs="Times New Roman"/>
          <w:sz w:val="24"/>
          <w:szCs w:val="24"/>
          <w:lang w:eastAsia="ru-RU"/>
        </w:rPr>
        <w:t xml:space="preserve"> и (</w:t>
      </w:r>
      <w:r w:rsidR="007525AA" w:rsidRPr="00CA6C2E">
        <w:rPr>
          <w:rFonts w:ascii="Times New Roman" w:eastAsia="Times New Roman" w:hAnsi="Times New Roman" w:cs="Times New Roman"/>
          <w:sz w:val="24"/>
          <w:szCs w:val="24"/>
          <w:lang w:eastAsia="x-none"/>
        </w:rPr>
        <w:t xml:space="preserve">Акт приема-передачи основных </w:t>
      </w:r>
      <w:r w:rsidR="007525AA" w:rsidRPr="00287A81">
        <w:rPr>
          <w:rFonts w:ascii="Times New Roman" w:eastAsia="Times New Roman" w:hAnsi="Times New Roman" w:cs="Times New Roman"/>
          <w:sz w:val="24"/>
          <w:szCs w:val="24"/>
          <w:lang w:eastAsia="x-none"/>
        </w:rPr>
        <w:t>средств</w:t>
      </w:r>
      <w:r w:rsidR="007525AA">
        <w:rPr>
          <w:rFonts w:ascii="Times New Roman" w:eastAsia="Times New Roman" w:hAnsi="Times New Roman" w:cs="Times New Roman"/>
          <w:sz w:val="24"/>
          <w:szCs w:val="24"/>
          <w:lang w:eastAsia="x-none"/>
        </w:rPr>
        <w:t>)</w:t>
      </w:r>
      <w:r w:rsidR="007525AA" w:rsidRPr="00287A81">
        <w:rPr>
          <w:rFonts w:ascii="Times New Roman" w:eastAsia="Times New Roman" w:hAnsi="Times New Roman" w:cs="Times New Roman"/>
          <w:sz w:val="24"/>
          <w:szCs w:val="24"/>
          <w:lang w:eastAsia="x-none"/>
        </w:rPr>
        <w:t xml:space="preserve"> </w:t>
      </w:r>
      <w:r w:rsidR="003F27FC">
        <w:rPr>
          <w:rFonts w:ascii="Times New Roman" w:eastAsia="Times New Roman" w:hAnsi="Times New Roman" w:cs="Times New Roman"/>
          <w:sz w:val="24"/>
          <w:szCs w:val="24"/>
          <w:lang w:eastAsia="x-none"/>
        </w:rPr>
        <w:t>приведенный в П</w:t>
      </w:r>
      <w:r w:rsidR="007525AA" w:rsidRPr="00287A81">
        <w:rPr>
          <w:rFonts w:ascii="Times New Roman" w:eastAsia="Times New Roman" w:hAnsi="Times New Roman" w:cs="Times New Roman"/>
          <w:sz w:val="24"/>
          <w:szCs w:val="24"/>
          <w:lang w:eastAsia="x-none"/>
        </w:rPr>
        <w:t>риложение №</w:t>
      </w:r>
      <w:r w:rsidR="007525AA">
        <w:rPr>
          <w:rFonts w:ascii="Times New Roman" w:eastAsia="Times New Roman" w:hAnsi="Times New Roman" w:cs="Times New Roman"/>
          <w:sz w:val="24"/>
          <w:szCs w:val="24"/>
          <w:lang w:eastAsia="x-none"/>
        </w:rPr>
        <w:t xml:space="preserve"> </w:t>
      </w:r>
      <w:r w:rsidR="007525AA" w:rsidRPr="00287A81">
        <w:rPr>
          <w:rFonts w:ascii="Times New Roman" w:eastAsia="Times New Roman" w:hAnsi="Times New Roman" w:cs="Times New Roman"/>
          <w:sz w:val="24"/>
          <w:szCs w:val="24"/>
          <w:lang w:eastAsia="x-none"/>
        </w:rPr>
        <w:t>6</w:t>
      </w:r>
      <w:r w:rsidRPr="00287A81">
        <w:rPr>
          <w:rFonts w:ascii="Times New Roman" w:eastAsia="Times New Roman" w:hAnsi="Times New Roman" w:cs="Times New Roman"/>
          <w:sz w:val="24"/>
          <w:szCs w:val="24"/>
          <w:lang w:eastAsia="ru-RU"/>
        </w:rPr>
        <w:t xml:space="preserve"> к настоящему Договору, являются формами первичных учетных документов, утвержденных «_______________» (</w:t>
      </w:r>
      <w:r w:rsidRPr="00287A81">
        <w:rPr>
          <w:rFonts w:ascii="Times New Roman" w:eastAsia="Times New Roman" w:hAnsi="Times New Roman" w:cs="Times New Roman"/>
          <w:i/>
          <w:sz w:val="24"/>
          <w:szCs w:val="24"/>
          <w:lang w:eastAsia="ru-RU"/>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7E6920">
        <w:rPr>
          <w:rFonts w:ascii="Times New Roman" w:eastAsia="Times New Roman" w:hAnsi="Times New Roman" w:cs="Times New Roman"/>
          <w:i/>
          <w:sz w:val="24"/>
          <w:szCs w:val="24"/>
          <w:lang w:eastAsia="ru-RU"/>
        </w:rPr>
        <w:t>ПАО</w:t>
      </w:r>
      <w:r w:rsidRPr="00287A81">
        <w:rPr>
          <w:rFonts w:ascii="Times New Roman" w:eastAsia="Times New Roman" w:hAnsi="Times New Roman" w:cs="Times New Roman"/>
          <w:i/>
          <w:sz w:val="24"/>
          <w:szCs w:val="24"/>
          <w:lang w:eastAsia="ru-RU"/>
        </w:rPr>
        <w:t xml:space="preserve"> «МРСК Центра» по договору</w:t>
      </w:r>
      <w:r w:rsidRPr="00287A81">
        <w:rPr>
          <w:rFonts w:ascii="Times New Roman" w:eastAsia="Times New Roman" w:hAnsi="Times New Roman" w:cs="Times New Roman"/>
          <w:sz w:val="24"/>
          <w:szCs w:val="24"/>
          <w:lang w:eastAsia="ru-RU"/>
        </w:rPr>
        <w:t>).</w:t>
      </w:r>
    </w:p>
    <w:p w:rsidR="00421518" w:rsidRPr="00FE15EF" w:rsidRDefault="00421518" w:rsidP="00C91E66">
      <w:pPr>
        <w:widowControl w:val="0"/>
        <w:spacing w:after="0" w:line="240" w:lineRule="auto"/>
        <w:rPr>
          <w:rFonts w:ascii="Times New Roman" w:eastAsia="Times New Roman" w:hAnsi="Times New Roman" w:cs="Times New Roman"/>
          <w:sz w:val="24"/>
          <w:szCs w:val="24"/>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ИНСТРУКТАЖ ПЕРСОНАЛА</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Энергосервисная компания организует собственными либо привлеченными силами инструктаж персонала Заказчика не позднее чем за </w:t>
      </w:r>
      <w:r w:rsidRPr="00FE15EF">
        <w:rPr>
          <w:rFonts w:ascii="Times New Roman" w:eastAsia="Times New Roman" w:hAnsi="Times New Roman" w:cs="Times New Roman"/>
          <w:sz w:val="24"/>
          <w:szCs w:val="24"/>
          <w:lang w:eastAsia="x-none"/>
        </w:rPr>
        <w:t>___________</w:t>
      </w:r>
      <w:r w:rsidRPr="00FE15EF">
        <w:rPr>
          <w:rFonts w:ascii="Times New Roman" w:eastAsia="Times New Roman" w:hAnsi="Times New Roman" w:cs="Times New Roman"/>
          <w:sz w:val="24"/>
          <w:szCs w:val="24"/>
          <w:lang w:val="x-none" w:eastAsia="x-none"/>
        </w:rPr>
        <w:t xml:space="preserve"> календарных дней до дня направления Заказчику извещения о готовности к приемке выполненных Энергосервисной компанией мероприятий и (или) ввода оборудования в эксплуатацию.</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Инструктаж должен включать в себя</w:t>
      </w:r>
      <w:r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инструктаж по эксплуатации, диагностирование неисправностей, обслуживание и ремонт оборудования. Инструктаж должен включать в себя как теоретическую часть, так и практическую демонстрацию. </w:t>
      </w:r>
    </w:p>
    <w:p w:rsidR="00421518" w:rsidRPr="005E1900"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b/>
          <w:sz w:val="24"/>
          <w:szCs w:val="24"/>
          <w:lang w:val="x-none" w:eastAsia="x-none"/>
        </w:rPr>
      </w:pPr>
      <w:r w:rsidRPr="00FE15EF">
        <w:rPr>
          <w:rFonts w:ascii="Times New Roman" w:eastAsia="Times New Roman" w:hAnsi="Times New Roman" w:cs="Times New Roman"/>
          <w:sz w:val="24"/>
          <w:szCs w:val="24"/>
          <w:lang w:eastAsia="x-none"/>
        </w:rPr>
        <w:t>Порядок</w:t>
      </w:r>
      <w:r w:rsidRPr="00FE15EF">
        <w:rPr>
          <w:rFonts w:ascii="Times New Roman" w:eastAsia="Times New Roman" w:hAnsi="Times New Roman" w:cs="Times New Roman"/>
          <w:sz w:val="24"/>
          <w:szCs w:val="24"/>
          <w:lang w:val="x-none" w:eastAsia="x-none"/>
        </w:rPr>
        <w:t xml:space="preserve"> организации Энергосервисной компанией инструктажа персонала Заказчика </w:t>
      </w:r>
      <w:r w:rsidRPr="005E1900">
        <w:rPr>
          <w:rFonts w:ascii="Times New Roman" w:eastAsia="Times New Roman" w:hAnsi="Times New Roman" w:cs="Times New Roman"/>
          <w:sz w:val="24"/>
          <w:szCs w:val="24"/>
          <w:lang w:val="x-none" w:eastAsia="x-none"/>
        </w:rPr>
        <w:t>определены Регламентом инструктажа персонала Заказчика (</w:t>
      </w:r>
      <w:r w:rsidRPr="005E1900">
        <w:rPr>
          <w:rFonts w:ascii="Times New Roman" w:eastAsia="Times New Roman" w:hAnsi="Times New Roman" w:cs="Times New Roman"/>
          <w:sz w:val="24"/>
          <w:szCs w:val="24"/>
          <w:lang w:eastAsia="x-none"/>
        </w:rPr>
        <w:t>п</w:t>
      </w:r>
      <w:r w:rsidRPr="005E1900">
        <w:rPr>
          <w:rFonts w:ascii="Times New Roman" w:eastAsia="Times New Roman" w:hAnsi="Times New Roman" w:cs="Times New Roman"/>
          <w:sz w:val="24"/>
          <w:szCs w:val="24"/>
          <w:lang w:val="x-none" w:eastAsia="x-none"/>
        </w:rPr>
        <w:t>риложение № </w:t>
      </w:r>
      <w:r w:rsidR="004E4944">
        <w:rPr>
          <w:rFonts w:ascii="Times New Roman" w:eastAsia="Times New Roman" w:hAnsi="Times New Roman" w:cs="Times New Roman"/>
          <w:sz w:val="24"/>
          <w:szCs w:val="24"/>
          <w:lang w:eastAsia="x-none"/>
        </w:rPr>
        <w:t>9</w:t>
      </w:r>
      <w:r w:rsidRPr="005E1900">
        <w:rPr>
          <w:rFonts w:ascii="Times New Roman" w:eastAsia="Times New Roman" w:hAnsi="Times New Roman" w:cs="Times New Roman"/>
          <w:sz w:val="24"/>
          <w:szCs w:val="24"/>
          <w:lang w:val="x-none" w:eastAsia="x-none"/>
        </w:rPr>
        <w:t xml:space="preserve"> к настоящему Договору).</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ПРАВА И ОБЯЗАННОСТИ СТОРОН</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Права Заказчика:</w:t>
      </w:r>
    </w:p>
    <w:p w:rsidR="00421518" w:rsidRPr="005E1900"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 любое время проверять качество используемых Энергосервисной компанией материалов, оборудования, ход и качество выполняемых Энергосервисной компанией работ (оказываемых услуг).</w:t>
      </w:r>
    </w:p>
    <w:p w:rsidR="00421518" w:rsidRPr="005E1900"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Требовать от Энергосервисной компании замены непригодных или недоброкачественных материалов, изделий, оборудования в срок не позднее _____ дней с даты получения Энергосервисной компанией соответствующего требования.</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E1900">
        <w:rPr>
          <w:rFonts w:ascii="Times New Roman" w:eastAsia="Times New Roman" w:hAnsi="Times New Roman" w:cs="Times New Roman"/>
          <w:sz w:val="24"/>
          <w:szCs w:val="24"/>
          <w:lang w:eastAsia="ru-RU"/>
        </w:rPr>
        <w:t>6.1.3. Заказчик вправе отказаться от заключения и (или) исполнения Договора в одностороннем несудебном порядке, такж</w:t>
      </w:r>
      <w:r w:rsidR="005E1900" w:rsidRPr="005E1900">
        <w:rPr>
          <w:rFonts w:ascii="Times New Roman" w:eastAsia="Times New Roman" w:hAnsi="Times New Roman" w:cs="Times New Roman"/>
          <w:sz w:val="24"/>
          <w:szCs w:val="24"/>
          <w:lang w:eastAsia="ru-RU"/>
        </w:rPr>
        <w:t xml:space="preserve">е при нарушении </w:t>
      </w:r>
      <w:r w:rsidR="005E1900">
        <w:rPr>
          <w:rFonts w:ascii="Times New Roman" w:eastAsia="Times New Roman" w:hAnsi="Times New Roman" w:cs="Times New Roman"/>
          <w:sz w:val="24"/>
          <w:szCs w:val="24"/>
          <w:lang w:eastAsia="ru-RU"/>
        </w:rPr>
        <w:t>Энергосервисной компанией</w:t>
      </w:r>
      <w:r w:rsidR="005E1900" w:rsidRPr="005E1900">
        <w:rPr>
          <w:rFonts w:ascii="Times New Roman" w:eastAsia="Times New Roman" w:hAnsi="Times New Roman" w:cs="Times New Roman"/>
          <w:sz w:val="24"/>
          <w:szCs w:val="24"/>
          <w:lang w:eastAsia="ru-RU"/>
        </w:rPr>
        <w:t xml:space="preserve"> п.6.4.13-6.4.15</w:t>
      </w:r>
      <w:r w:rsidRPr="005E1900">
        <w:rPr>
          <w:rFonts w:ascii="Times New Roman" w:eastAsia="Times New Roman" w:hAnsi="Times New Roman" w:cs="Times New Roman"/>
          <w:sz w:val="24"/>
          <w:szCs w:val="24"/>
          <w:lang w:eastAsia="ru-RU"/>
        </w:rPr>
        <w:t xml:space="preserve"> Договора в следующих случаях:</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 xml:space="preserve">       - не предоставления </w:t>
      </w:r>
      <w:r w:rsidR="005E1900">
        <w:rPr>
          <w:rFonts w:ascii="Times New Roman" w:eastAsia="Times New Roman" w:hAnsi="Times New Roman" w:cs="Times New Roman"/>
          <w:sz w:val="24"/>
          <w:szCs w:val="24"/>
          <w:lang w:eastAsia="ru-RU"/>
        </w:rPr>
        <w:t>Энергосервисной компанией</w:t>
      </w:r>
      <w:r w:rsidRPr="005E1900">
        <w:rPr>
          <w:rFonts w:ascii="Times New Roman" w:eastAsia="Times New Roman" w:hAnsi="Times New Roman" w:cs="Times New Roman"/>
          <w:sz w:val="24"/>
          <w:szCs w:val="24"/>
          <w:lang w:eastAsia="ru-RU"/>
        </w:rPr>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предоставления  </w:t>
      </w:r>
      <w:r w:rsidR="005E1900">
        <w:rPr>
          <w:rFonts w:ascii="Times New Roman" w:eastAsia="Times New Roman" w:hAnsi="Times New Roman" w:cs="Times New Roman"/>
          <w:sz w:val="24"/>
          <w:szCs w:val="24"/>
          <w:lang w:eastAsia="ru-RU"/>
        </w:rPr>
        <w:t>Энергосервисной компанией</w:t>
      </w:r>
      <w:r w:rsidRPr="005E1900">
        <w:rPr>
          <w:rFonts w:ascii="Times New Roman" w:eastAsia="Times New Roman" w:hAnsi="Times New Roman" w:cs="Times New Roman"/>
          <w:sz w:val="24"/>
          <w:szCs w:val="24"/>
          <w:lang w:eastAsia="ru-RU"/>
        </w:rPr>
        <w:t xml:space="preserve"> указанной информации не в полном объеме и/или в формате не соответствующем</w:t>
      </w:r>
      <w:r w:rsidR="005E1900" w:rsidRPr="005E1900">
        <w:rPr>
          <w:rFonts w:ascii="Times New Roman" w:eastAsia="Times New Roman" w:hAnsi="Times New Roman" w:cs="Times New Roman"/>
          <w:sz w:val="24"/>
          <w:szCs w:val="24"/>
          <w:lang w:eastAsia="ru-RU"/>
        </w:rPr>
        <w:t xml:space="preserve"> установленному в Приложении № 9</w:t>
      </w:r>
      <w:r w:rsidRPr="005E1900">
        <w:rPr>
          <w:rFonts w:ascii="Times New Roman" w:eastAsia="Times New Roman" w:hAnsi="Times New Roman" w:cs="Times New Roman"/>
          <w:sz w:val="24"/>
          <w:szCs w:val="24"/>
          <w:lang w:eastAsia="ru-RU"/>
        </w:rPr>
        <w:t xml:space="preserve"> к Договору, </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предоставления </w:t>
      </w:r>
      <w:r w:rsidR="005E1900">
        <w:rPr>
          <w:rFonts w:ascii="Times New Roman" w:eastAsia="Times New Roman" w:hAnsi="Times New Roman" w:cs="Times New Roman"/>
          <w:sz w:val="24"/>
          <w:szCs w:val="24"/>
          <w:lang w:eastAsia="ru-RU"/>
        </w:rPr>
        <w:t>Энергосервисной компанией</w:t>
      </w:r>
      <w:r w:rsidRPr="005E1900">
        <w:rPr>
          <w:rFonts w:ascii="Times New Roman" w:eastAsia="Times New Roman" w:hAnsi="Times New Roman" w:cs="Times New Roman"/>
          <w:sz w:val="24"/>
          <w:szCs w:val="24"/>
          <w:lang w:eastAsia="ru-RU"/>
        </w:rPr>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5E1900" w:rsidRPr="005E1900">
        <w:rPr>
          <w:rFonts w:ascii="Times New Roman" w:eastAsia="Times New Roman" w:hAnsi="Times New Roman" w:cs="Times New Roman"/>
          <w:sz w:val="24"/>
          <w:szCs w:val="24"/>
          <w:lang w:eastAsia="ru-RU"/>
        </w:rPr>
        <w:t>рме утвержденной Приложением № 10</w:t>
      </w:r>
      <w:r w:rsidRPr="005E1900">
        <w:rPr>
          <w:rFonts w:ascii="Times New Roman" w:eastAsia="Times New Roman" w:hAnsi="Times New Roman" w:cs="Times New Roman"/>
          <w:sz w:val="24"/>
          <w:szCs w:val="24"/>
          <w:lang w:eastAsia="ru-RU"/>
        </w:rPr>
        <w:t xml:space="preserve"> к Договору), </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предоставления </w:t>
      </w:r>
      <w:r w:rsidR="00276C91">
        <w:rPr>
          <w:rFonts w:ascii="Times New Roman" w:eastAsia="Times New Roman" w:hAnsi="Times New Roman" w:cs="Times New Roman"/>
          <w:sz w:val="24"/>
          <w:szCs w:val="24"/>
          <w:lang w:eastAsia="ru-RU"/>
        </w:rPr>
        <w:t>Энергосервисной компании</w:t>
      </w:r>
      <w:r w:rsidRPr="005E1900">
        <w:rPr>
          <w:rFonts w:ascii="Times New Roman" w:eastAsia="Times New Roman" w:hAnsi="Times New Roman" w:cs="Times New Roman"/>
          <w:sz w:val="24"/>
          <w:szCs w:val="24"/>
          <w:lang w:eastAsia="ru-RU"/>
        </w:rPr>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FE15EF"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При наличии со стороны </w:t>
      </w:r>
      <w:r w:rsidR="00276C91">
        <w:rPr>
          <w:rFonts w:ascii="Times New Roman" w:eastAsia="Times New Roman" w:hAnsi="Times New Roman" w:cs="Times New Roman"/>
          <w:sz w:val="24"/>
          <w:szCs w:val="24"/>
          <w:lang w:eastAsia="ru-RU"/>
        </w:rPr>
        <w:t>Энергосервисной компании</w:t>
      </w:r>
      <w:r w:rsidRPr="005E1900">
        <w:rPr>
          <w:rFonts w:ascii="Times New Roman" w:eastAsia="Times New Roman" w:hAnsi="Times New Roman" w:cs="Times New Roman"/>
          <w:sz w:val="24"/>
          <w:szCs w:val="24"/>
          <w:lang w:eastAsia="ru-RU"/>
        </w:rPr>
        <w:t xml:space="preserve"> указанных нарушений, Заказчик вправе письменно уведомить </w:t>
      </w:r>
      <w:r w:rsidR="00276C91">
        <w:rPr>
          <w:rFonts w:ascii="Times New Roman" w:eastAsia="Times New Roman" w:hAnsi="Times New Roman" w:cs="Times New Roman"/>
          <w:sz w:val="24"/>
          <w:szCs w:val="24"/>
          <w:lang w:eastAsia="ru-RU"/>
        </w:rPr>
        <w:t>Энергосервисную компанию</w:t>
      </w:r>
      <w:r w:rsidRPr="005E1900">
        <w:rPr>
          <w:rFonts w:ascii="Times New Roman" w:eastAsia="Times New Roman" w:hAnsi="Times New Roman" w:cs="Times New Roman"/>
          <w:sz w:val="24"/>
          <w:szCs w:val="24"/>
          <w:lang w:eastAsia="ru-RU"/>
        </w:rPr>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rsidR="00276C91">
        <w:rPr>
          <w:rFonts w:ascii="Times New Roman" w:eastAsia="Times New Roman" w:hAnsi="Times New Roman" w:cs="Times New Roman"/>
          <w:sz w:val="24"/>
          <w:szCs w:val="24"/>
          <w:lang w:eastAsia="ru-RU"/>
        </w:rPr>
        <w:t>Энергосервисной компанией</w:t>
      </w:r>
      <w:r w:rsidRPr="005E1900">
        <w:rPr>
          <w:rFonts w:ascii="Times New Roman" w:eastAsia="Times New Roman" w:hAnsi="Times New Roman" w:cs="Times New Roman"/>
          <w:sz w:val="24"/>
          <w:szCs w:val="24"/>
          <w:lang w:eastAsia="ru-RU"/>
        </w:rPr>
        <w:t xml:space="preserve"> письменного уведомления Заказчика об отказе от исполнения Договора в одностороннем несудебном порядке.</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w:t>
      </w:r>
      <w:r w:rsidRPr="00C91E66">
        <w:rPr>
          <w:rFonts w:ascii="Times New Roman" w:hAnsi="Times New Roman" w:cs="Times New Roman"/>
          <w:sz w:val="24"/>
          <w:szCs w:val="24"/>
        </w:rPr>
        <w:t>1</w:t>
      </w:r>
      <w:r>
        <w:rPr>
          <w:rFonts w:ascii="Times New Roman" w:hAnsi="Times New Roman" w:cs="Times New Roman"/>
          <w:sz w:val="24"/>
          <w:szCs w:val="24"/>
        </w:rPr>
        <w:t>.4.</w:t>
      </w:r>
      <w:r w:rsidRPr="00C91E66">
        <w:rPr>
          <w:rFonts w:ascii="Times New Roman" w:hAnsi="Times New Roman" w:cs="Times New Roman"/>
          <w:sz w:val="24"/>
          <w:szCs w:val="24"/>
          <w:vertAlign w:val="superscript"/>
        </w:rPr>
        <w:footnoteReference w:id="3"/>
      </w:r>
      <w:r w:rsidRPr="00C91E66">
        <w:rPr>
          <w:rFonts w:ascii="Times New Roman" w:hAnsi="Times New Roman" w:cs="Times New Roman"/>
          <w:sz w:val="24"/>
          <w:szCs w:val="24"/>
        </w:rPr>
        <w:t xml:space="preserve"> В случае снижения рыночных цен на оказываемые услуги, на момент их оказания Заказчик вправе обратиться к </w:t>
      </w:r>
      <w:r>
        <w:rPr>
          <w:rFonts w:ascii="Times New Roman" w:hAnsi="Times New Roman" w:cs="Times New Roman"/>
          <w:sz w:val="24"/>
          <w:szCs w:val="24"/>
        </w:rPr>
        <w:t>Энергосервисной компании</w:t>
      </w:r>
      <w:r w:rsidRPr="00C91E66">
        <w:rPr>
          <w:rFonts w:ascii="Times New Roman" w:hAnsi="Times New Roman" w:cs="Times New Roman"/>
          <w:sz w:val="24"/>
          <w:szCs w:val="24"/>
        </w:rPr>
        <w:t xml:space="preserve">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C91E66" w:rsidRP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Энергосервисная компания</w:t>
      </w:r>
      <w:r w:rsidRPr="00C91E66">
        <w:rPr>
          <w:rFonts w:ascii="Times New Roman" w:hAnsi="Times New Roman" w:cs="Times New Roman"/>
          <w:sz w:val="24"/>
          <w:szCs w:val="24"/>
        </w:rPr>
        <w:t xml:space="preserve"> обязан</w:t>
      </w:r>
      <w:r>
        <w:rPr>
          <w:rFonts w:ascii="Times New Roman" w:hAnsi="Times New Roman" w:cs="Times New Roman"/>
          <w:sz w:val="24"/>
          <w:szCs w:val="24"/>
        </w:rPr>
        <w:t>а</w:t>
      </w:r>
      <w:r w:rsidRPr="00C91E66">
        <w:rPr>
          <w:rFonts w:ascii="Times New Roman" w:hAnsi="Times New Roman" w:cs="Times New Roman"/>
          <w:sz w:val="24"/>
          <w:szCs w:val="24"/>
        </w:rPr>
        <w:t xml:space="preserve">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rsid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91E66">
        <w:rPr>
          <w:rFonts w:ascii="Times New Roman" w:hAnsi="Times New Roman" w:cs="Times New Roman"/>
          <w:sz w:val="24"/>
          <w:szCs w:val="24"/>
        </w:rPr>
        <w:t xml:space="preserve">В случае отказа </w:t>
      </w:r>
      <w:r>
        <w:rPr>
          <w:rFonts w:ascii="Times New Roman" w:hAnsi="Times New Roman" w:cs="Times New Roman"/>
          <w:sz w:val="24"/>
          <w:szCs w:val="24"/>
        </w:rPr>
        <w:t>Энергосервисной компании</w:t>
      </w:r>
      <w:r w:rsidRPr="00C91E66">
        <w:rPr>
          <w:rFonts w:ascii="Times New Roman" w:hAnsi="Times New Roman" w:cs="Times New Roman"/>
          <w:sz w:val="24"/>
          <w:szCs w:val="24"/>
        </w:rPr>
        <w:t xml:space="preserve">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6112B0" w:rsidRPr="006112B0" w:rsidRDefault="006112B0" w:rsidP="006112B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Pr="007E6920">
        <w:rPr>
          <w:rFonts w:ascii="Times New Roman" w:eastAsia="Calibri" w:hAnsi="Times New Roman" w:cs="Times New Roman"/>
          <w:sz w:val="24"/>
          <w:szCs w:val="24"/>
        </w:rPr>
        <w:t xml:space="preserve">Энергосервисная компания вправе отказаться от заключения дополнительного соглашения, предусматривающего снижение стоимости выполняемых/оказываемых работ/услуг, если докажет, что предусмотренные договором услуги были оказаны им до получения от Заказчика соответствующего обращения.  </w:t>
      </w:r>
    </w:p>
    <w:p w:rsidR="00FE15EF" w:rsidRPr="00FE15EF" w:rsidRDefault="00C91E66"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6.1.5</w:t>
      </w:r>
      <w:r w:rsidR="00FE15EF">
        <w:rPr>
          <w:rFonts w:ascii="Times New Roman" w:eastAsia="Times New Roman" w:hAnsi="Times New Roman" w:cs="Times New Roman"/>
          <w:sz w:val="24"/>
          <w:szCs w:val="24"/>
          <w:lang w:eastAsia="ru-RU"/>
        </w:rPr>
        <w:t xml:space="preserve">. </w:t>
      </w:r>
      <w:r w:rsidR="00FE15EF" w:rsidRPr="00FE15EF">
        <w:rPr>
          <w:rFonts w:ascii="Times New Roman" w:eastAsia="Times New Roman" w:hAnsi="Times New Roman" w:cs="Times New Roman"/>
          <w:sz w:val="24"/>
          <w:szCs w:val="24"/>
          <w:lang w:eastAsia="ru-RU"/>
        </w:rPr>
        <w:t>Иные права, вытекающие из содержания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 xml:space="preserve">Обязанности Заказчика: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Производить расчеты с Энергосервисной компанией своевременно и в соответствии с условиями настоящего Договора.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Рассмотреть и согласовать разработанную Энергосервисной компанией в соответствии с Планом мероприятий проектно-сметную документацию в течение ____ календарных дней с даты ее получения.</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Права Энергосервисной компании:</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lastRenderedPageBreak/>
        <w:t>Требовать принятия и оплаты результата услуг, выполненных в соответствии с условиями настоящего Договора.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Иные права, вытекающие из содержания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Обязанности Энергосервисной компании:</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Выполнять мероприятия в объеме и сроки, предусмотренные настоящим Договором и Планом мероприятий (приложение № 1 к настоящему Договору).</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При выполнении мероприятий соблюдать все необходимые требования к технике безопасности, пожарной безопасности и охране окружающей среды.</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Соблюдать правила внутреннего распорядка, пропускного режима Заказчика и перемещений по территории объекта Заказчика.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причинения ущерба имуществу Заказчика по вине Энергосервисной компании, включая его работников и субподрядные организации, Энергосервисная компания обязуется возместить реальный ущерб в полном объеме или устранить его последствия за свой счет.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Передать Заказчику для рассмотрения и согласования проектно-сметную и исполнительную документацию, разработанную Энергосервисной компанией в соответствии с Планом мероприятий, а также сертификаты и паспорта на оборудование в течение 3 рабочих дней с даты подписания актов выполненных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Самостоятельно осуществить страхование собственного персонала, а также в случае при наличии субподрядчика, персонала субподрядчика, от несчастных случаев. Исполнитель сам расследует и учитывает несчастные случаи с собственным персоналом и персоналом субподрядчика (при наличии),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в отношении собственного персонала и персонала субподрядчика. Исполнитель сам направляет сообщения о несчастном случае в соответствии со статьей 228.1 Трудового кодекса Российской Федерации.</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Исполнителя (субподрядчика), принимать меры к собственному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Обеспечить содержание и уборку строительной площадки и прилегающей к ней территории.</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Не менее чем за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календарных дней в письменной форме уведомить Заказчика о намерении начать производство работ с указанием объектов, объемов работы, сроков выполнения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Не позднее, чем за </w:t>
      </w:r>
      <w:r w:rsidRPr="00FE15EF">
        <w:rPr>
          <w:rFonts w:ascii="Times New Roman" w:eastAsia="Times New Roman" w:hAnsi="Times New Roman" w:cs="Times New Roman"/>
          <w:b/>
          <w:i/>
          <w:sz w:val="24"/>
          <w:szCs w:val="24"/>
          <w:lang w:eastAsia="ru-RU"/>
        </w:rPr>
        <w:t xml:space="preserve">______ </w:t>
      </w:r>
      <w:r w:rsidRPr="00FE15EF">
        <w:rPr>
          <w:rFonts w:ascii="Times New Roman" w:eastAsia="Times New Roman" w:hAnsi="Times New Roman" w:cs="Times New Roman"/>
          <w:sz w:val="24"/>
          <w:szCs w:val="24"/>
          <w:lang w:eastAsia="ru-RU"/>
        </w:rPr>
        <w:t>дней до начала приемки письменно или телефонограммой известить Заказчика о готовности к сдаче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За свой счет своевременно устранять все дефекты по выполненным работам, выявляемые при приемке работ и в течение гарантийного срока.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Энергосервисная компания обязана произвести все необходимые действия по получению от потребителя (гарантирующего поставщика) допуска в эксплуатацию оборудования, обеспечивающего снижение технологического расхода (потерь) электрической энергии при ее передаче, установленного на объектах Заказчика в рамках выполнения Плана мероприятий.</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6.4.13.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w:t>
      </w:r>
      <w:r w:rsidR="005E1900" w:rsidRPr="005E1900">
        <w:rPr>
          <w:rFonts w:ascii="Times New Roman" w:eastAsia="Times New Roman" w:hAnsi="Times New Roman" w:cs="Times New Roman"/>
          <w:sz w:val="24"/>
          <w:szCs w:val="24"/>
          <w:lang w:eastAsia="ru-RU"/>
        </w:rPr>
        <w:t>ителей, в формате Приложения № 9</w:t>
      </w:r>
      <w:r w:rsidRPr="005E1900">
        <w:rPr>
          <w:rFonts w:ascii="Times New Roman" w:eastAsia="Times New Roman" w:hAnsi="Times New Roman" w:cs="Times New Roman"/>
          <w:sz w:val="24"/>
          <w:szCs w:val="24"/>
          <w:lang w:eastAsia="ru-RU"/>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w:t>
      </w:r>
      <w:r w:rsidRPr="005E1900">
        <w:rPr>
          <w:rFonts w:ascii="Times New Roman" w:eastAsia="Times New Roman" w:hAnsi="Times New Roman" w:cs="Times New Roman"/>
          <w:sz w:val="24"/>
          <w:szCs w:val="24"/>
          <w:lang w:eastAsia="ru-RU"/>
        </w:rPr>
        <w:lastRenderedPageBreak/>
        <w:t>реестра юридических лиц, выписка из реестра акционеров (для акционерных обществ)) и иных необходимых документов.</w:t>
      </w:r>
    </w:p>
    <w:p w:rsidR="00FE15EF" w:rsidRPr="005E1900" w:rsidRDefault="005E1900"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6.4.14</w:t>
      </w:r>
      <w:r w:rsidR="00FE15EF" w:rsidRPr="005E1900">
        <w:rPr>
          <w:rFonts w:ascii="Times New Roman" w:eastAsia="Times New Roman" w:hAnsi="Times New Roman" w:cs="Times New Roman"/>
          <w:sz w:val="24"/>
          <w:szCs w:val="24"/>
          <w:lang w:eastAsia="ru-RU"/>
        </w:rPr>
        <w:t xml:space="preserve">. В течение срока действия Договора </w:t>
      </w:r>
      <w:r w:rsidR="00276C91">
        <w:rPr>
          <w:rFonts w:ascii="Times New Roman" w:eastAsia="Times New Roman" w:hAnsi="Times New Roman" w:cs="Times New Roman"/>
          <w:sz w:val="24"/>
          <w:szCs w:val="24"/>
          <w:lang w:eastAsia="ru-RU"/>
        </w:rPr>
        <w:t>Энергосервисная компания</w:t>
      </w:r>
      <w:r w:rsidR="00FE15EF" w:rsidRPr="005E1900">
        <w:rPr>
          <w:rFonts w:ascii="Times New Roman" w:eastAsia="Times New Roman" w:hAnsi="Times New Roman" w:cs="Times New Roman"/>
          <w:sz w:val="24"/>
          <w:szCs w:val="24"/>
          <w:lang w:eastAsia="ru-RU"/>
        </w:rPr>
        <w:t xml:space="preserve"> обязуется предоставлять Заказчику информацию:</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об изменении состава (по сравнению с существовавшим на дату заключения Договора) собственников </w:t>
      </w:r>
      <w:r w:rsidR="00276C91">
        <w:rPr>
          <w:rFonts w:ascii="Times New Roman" w:eastAsia="Times New Roman" w:hAnsi="Times New Roman" w:cs="Times New Roman"/>
          <w:sz w:val="24"/>
          <w:szCs w:val="24"/>
          <w:lang w:eastAsia="ru-RU"/>
        </w:rPr>
        <w:t>Энергосервисной компании</w:t>
      </w:r>
      <w:r w:rsidRPr="005E1900">
        <w:rPr>
          <w:rFonts w:ascii="Times New Roman" w:eastAsia="Times New Roman" w:hAnsi="Times New Roman" w:cs="Times New Roman"/>
          <w:sz w:val="24"/>
          <w:szCs w:val="24"/>
          <w:lang w:eastAsia="ru-RU"/>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00276C91">
        <w:rPr>
          <w:rFonts w:ascii="Times New Roman" w:eastAsia="Times New Roman" w:hAnsi="Times New Roman" w:cs="Times New Roman"/>
          <w:sz w:val="24"/>
          <w:szCs w:val="24"/>
          <w:lang w:eastAsia="ru-RU"/>
        </w:rPr>
        <w:t>Энергосервисной компании</w:t>
      </w:r>
      <w:r w:rsidRPr="005E1900">
        <w:rPr>
          <w:rFonts w:ascii="Times New Roman" w:eastAsia="Times New Roman" w:hAnsi="Times New Roman" w:cs="Times New Roman"/>
          <w:sz w:val="24"/>
          <w:szCs w:val="24"/>
          <w:lang w:eastAsia="ru-RU"/>
        </w:rPr>
        <w:t>,</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w:t>
      </w:r>
      <w:r w:rsidR="00276C91">
        <w:rPr>
          <w:rFonts w:ascii="Times New Roman" w:eastAsia="Times New Roman" w:hAnsi="Times New Roman" w:cs="Times New Roman"/>
          <w:sz w:val="24"/>
          <w:szCs w:val="24"/>
          <w:lang w:eastAsia="ru-RU"/>
        </w:rPr>
        <w:t>Энергосервисной компанией</w:t>
      </w:r>
      <w:r w:rsidRPr="005E1900">
        <w:rPr>
          <w:rFonts w:ascii="Times New Roman" w:eastAsia="Times New Roman" w:hAnsi="Times New Roman" w:cs="Times New Roman"/>
          <w:sz w:val="24"/>
          <w:szCs w:val="24"/>
          <w:lang w:eastAsia="ru-RU"/>
        </w:rPr>
        <w:t xml:space="preserve"> третьих лиц. </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Информация представляется по </w:t>
      </w:r>
      <w:r w:rsidR="005E1900" w:rsidRPr="005E1900">
        <w:rPr>
          <w:rFonts w:ascii="Times New Roman" w:eastAsia="Times New Roman" w:hAnsi="Times New Roman" w:cs="Times New Roman"/>
          <w:sz w:val="24"/>
          <w:szCs w:val="24"/>
          <w:lang w:eastAsia="ru-RU"/>
        </w:rPr>
        <w:t>форме, указанной в Приложении №9</w:t>
      </w:r>
      <w:r w:rsidRPr="005E1900">
        <w:rPr>
          <w:rFonts w:ascii="Times New Roman" w:eastAsia="Times New Roman" w:hAnsi="Times New Roman" w:cs="Times New Roman"/>
          <w:sz w:val="24"/>
          <w:szCs w:val="24"/>
          <w:lang w:eastAsia="ru-RU"/>
        </w:rPr>
        <w:t xml:space="preserve">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421518" w:rsidRDefault="005E1900"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6.4.15</w:t>
      </w:r>
      <w:r w:rsidR="00FE15EF" w:rsidRPr="005E1900">
        <w:rPr>
          <w:rFonts w:ascii="Times New Roman" w:eastAsia="Times New Roman" w:hAnsi="Times New Roman" w:cs="Times New Roman"/>
          <w:sz w:val="24"/>
          <w:szCs w:val="24"/>
          <w:lang w:eastAsia="ru-RU"/>
        </w:rPr>
        <w:t xml:space="preserve">. При предоставлении </w:t>
      </w:r>
      <w:r w:rsidR="00276C91">
        <w:rPr>
          <w:rFonts w:ascii="Times New Roman" w:eastAsia="Times New Roman" w:hAnsi="Times New Roman" w:cs="Times New Roman"/>
          <w:sz w:val="24"/>
          <w:szCs w:val="24"/>
          <w:lang w:eastAsia="ru-RU"/>
        </w:rPr>
        <w:t>Энергосервисной компанией</w:t>
      </w:r>
      <w:r w:rsidR="00FE15EF" w:rsidRPr="005E1900">
        <w:rPr>
          <w:rFonts w:ascii="Times New Roman" w:eastAsia="Times New Roman" w:hAnsi="Times New Roman" w:cs="Times New Roman"/>
          <w:sz w:val="24"/>
          <w:szCs w:val="24"/>
          <w:lang w:eastAsia="ru-RU"/>
        </w:rPr>
        <w:t xml:space="preserve"> вышеуказанной  информации в отношении своих собственников/бенефициаров, являющихся физическими лицами, </w:t>
      </w:r>
      <w:r w:rsidR="00276C91">
        <w:rPr>
          <w:rFonts w:ascii="Times New Roman" w:eastAsia="Times New Roman" w:hAnsi="Times New Roman" w:cs="Times New Roman"/>
          <w:sz w:val="24"/>
          <w:szCs w:val="24"/>
          <w:lang w:eastAsia="ru-RU"/>
        </w:rPr>
        <w:t>Энергосервисная компания</w:t>
      </w:r>
      <w:r w:rsidR="00FE15EF" w:rsidRPr="005E1900">
        <w:rPr>
          <w:rFonts w:ascii="Times New Roman" w:eastAsia="Times New Roman" w:hAnsi="Times New Roman" w:cs="Times New Roman"/>
          <w:sz w:val="24"/>
          <w:szCs w:val="24"/>
          <w:lang w:eastAsia="ru-RU"/>
        </w:rPr>
        <w:t xml:space="preserve"> также обязан</w:t>
      </w:r>
      <w:r w:rsidR="00276C91">
        <w:rPr>
          <w:rFonts w:ascii="Times New Roman" w:eastAsia="Times New Roman" w:hAnsi="Times New Roman" w:cs="Times New Roman"/>
          <w:sz w:val="24"/>
          <w:szCs w:val="24"/>
          <w:lang w:eastAsia="ru-RU"/>
        </w:rPr>
        <w:t>а</w:t>
      </w:r>
      <w:r w:rsidR="00FE15EF" w:rsidRPr="005E1900">
        <w:rPr>
          <w:rFonts w:ascii="Times New Roman" w:eastAsia="Times New Roman" w:hAnsi="Times New Roman" w:cs="Times New Roman"/>
          <w:sz w:val="24"/>
          <w:szCs w:val="24"/>
          <w:lang w:eastAsia="ru-RU"/>
        </w:rPr>
        <w:t xml:space="preserve">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w:t>
      </w:r>
      <w:r w:rsidRPr="005E1900">
        <w:rPr>
          <w:rFonts w:ascii="Times New Roman" w:eastAsia="Times New Roman" w:hAnsi="Times New Roman" w:cs="Times New Roman"/>
          <w:sz w:val="24"/>
          <w:szCs w:val="24"/>
          <w:lang w:eastAsia="ru-RU"/>
        </w:rPr>
        <w:t>10</w:t>
      </w:r>
      <w:r w:rsidR="00FE15EF" w:rsidRPr="005E1900">
        <w:rPr>
          <w:rFonts w:ascii="Times New Roman" w:eastAsia="Times New Roman" w:hAnsi="Times New Roman" w:cs="Times New Roman"/>
          <w:sz w:val="24"/>
          <w:szCs w:val="24"/>
          <w:lang w:eastAsia="ru-RU"/>
        </w:rPr>
        <w:t xml:space="preserve"> к Договору.</w:t>
      </w:r>
    </w:p>
    <w:p w:rsidR="00AC7C56" w:rsidRPr="00AC7C56" w:rsidRDefault="00347195" w:rsidP="00AC7C56">
      <w:pPr>
        <w:pStyle w:val="a4"/>
        <w:jc w:val="both"/>
        <w:rPr>
          <w:rFonts w:ascii="Times New Roman" w:hAnsi="Times New Roman" w:cs="Times New Roman"/>
          <w:sz w:val="24"/>
          <w:szCs w:val="24"/>
          <w:lang w:eastAsia="ru-RU"/>
        </w:rPr>
      </w:pPr>
      <w:r w:rsidRPr="00AC7C56">
        <w:rPr>
          <w:rFonts w:ascii="Times New Roman" w:eastAsia="Times New Roman" w:hAnsi="Times New Roman" w:cs="Times New Roman"/>
          <w:sz w:val="24"/>
          <w:szCs w:val="24"/>
          <w:lang w:eastAsia="ru-RU"/>
        </w:rPr>
        <w:t xml:space="preserve">       6.4.16. </w:t>
      </w:r>
      <w:r w:rsidR="00AC7C56" w:rsidRPr="00AC7C56">
        <w:rPr>
          <w:rFonts w:ascii="Times New Roman" w:hAnsi="Times New Roman" w:cs="Times New Roman"/>
          <w:sz w:val="24"/>
          <w:szCs w:val="24"/>
        </w:rPr>
        <w:t>    </w:t>
      </w:r>
      <w:r w:rsidR="00AC7C56" w:rsidRPr="00AC7C56">
        <w:rPr>
          <w:rFonts w:ascii="Times New Roman" w:hAnsi="Times New Roman" w:cs="Times New Roman"/>
          <w:sz w:val="24"/>
          <w:szCs w:val="24"/>
          <w:lang w:eastAsia="ru-RU"/>
        </w:rPr>
        <w:t xml:space="preserve">В момент подписания Сторонами настоящего Договора </w:t>
      </w:r>
      <w:r w:rsidR="00AC7C56">
        <w:rPr>
          <w:rFonts w:ascii="Times New Roman" w:hAnsi="Times New Roman" w:cs="Times New Roman"/>
          <w:sz w:val="24"/>
          <w:szCs w:val="24"/>
          <w:lang w:eastAsia="ru-RU"/>
        </w:rPr>
        <w:t>Энергосервисная компания</w:t>
      </w:r>
      <w:r w:rsidR="00AC7C56" w:rsidRPr="00AC7C56">
        <w:rPr>
          <w:rFonts w:ascii="Times New Roman" w:hAnsi="Times New Roman" w:cs="Times New Roman"/>
          <w:sz w:val="24"/>
          <w:szCs w:val="24"/>
          <w:lang w:eastAsia="ru-RU"/>
        </w:rPr>
        <w:t xml:space="preserve"> обязуется предоставить в адрес Заказчика:</w:t>
      </w:r>
    </w:p>
    <w:p w:rsidR="00AC7C56" w:rsidRPr="00AC7C56" w:rsidRDefault="00AC7C56" w:rsidP="00AC7C56">
      <w:pPr>
        <w:pStyle w:val="a4"/>
        <w:jc w:val="both"/>
        <w:rPr>
          <w:rFonts w:ascii="Times New Roman" w:hAnsi="Times New Roman" w:cs="Times New Roman"/>
          <w:sz w:val="24"/>
          <w:szCs w:val="24"/>
          <w:lang w:eastAsia="ru-RU"/>
        </w:rPr>
      </w:pPr>
      <w:r w:rsidRPr="00AC7C56">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AC7C56">
        <w:rPr>
          <w:rFonts w:ascii="Times New Roman" w:hAnsi="Times New Roman" w:cs="Times New Roman"/>
          <w:sz w:val="24"/>
          <w:szCs w:val="24"/>
          <w:lang w:eastAsia="ru-RU"/>
        </w:rPr>
        <w:t xml:space="preserve">- документы, подтверждающие регистрацию/отсутствие регистрации </w:t>
      </w:r>
      <w:r>
        <w:rPr>
          <w:rFonts w:ascii="Times New Roman" w:hAnsi="Times New Roman" w:cs="Times New Roman"/>
          <w:sz w:val="24"/>
          <w:szCs w:val="24"/>
          <w:lang w:eastAsia="ru-RU"/>
        </w:rPr>
        <w:t>Энергосервисной компании</w:t>
      </w:r>
      <w:r w:rsidRPr="00AC7C56">
        <w:rPr>
          <w:rFonts w:ascii="Times New Roman" w:hAnsi="Times New Roman" w:cs="Times New Roman"/>
          <w:sz w:val="24"/>
          <w:szCs w:val="24"/>
          <w:lang w:eastAsia="ru-RU"/>
        </w:rPr>
        <w:t xml:space="preserve">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AC7C56" w:rsidRPr="00AC7C56" w:rsidRDefault="00AC7C56" w:rsidP="00AC7C56">
      <w:pPr>
        <w:pStyle w:val="a4"/>
        <w:jc w:val="both"/>
        <w:rPr>
          <w:rFonts w:ascii="Times New Roman" w:hAnsi="Times New Roman" w:cs="Times New Roman"/>
          <w:sz w:val="24"/>
          <w:szCs w:val="24"/>
        </w:rPr>
      </w:pPr>
      <w:r w:rsidRPr="00AC7C5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AC7C56">
        <w:rPr>
          <w:rFonts w:ascii="Times New Roman" w:hAnsi="Times New Roman" w:cs="Times New Roman"/>
          <w:sz w:val="24"/>
          <w:szCs w:val="24"/>
          <w:lang w:eastAsia="ru-RU"/>
        </w:rPr>
        <w:t xml:space="preserve"> - документы налогового органа или иные документы, содержащие сведения о действующем у </w:t>
      </w:r>
      <w:r>
        <w:rPr>
          <w:rFonts w:ascii="Times New Roman" w:hAnsi="Times New Roman" w:cs="Times New Roman"/>
          <w:sz w:val="24"/>
          <w:szCs w:val="24"/>
          <w:lang w:eastAsia="ru-RU"/>
        </w:rPr>
        <w:t>Энергосервисной компании</w:t>
      </w:r>
      <w:r w:rsidRPr="00AC7C56">
        <w:rPr>
          <w:rFonts w:ascii="Times New Roman" w:hAnsi="Times New Roman" w:cs="Times New Roman"/>
          <w:sz w:val="24"/>
          <w:szCs w:val="24"/>
          <w:lang w:eastAsia="ru-RU"/>
        </w:rPr>
        <w:t xml:space="preserve">  режиме налогообложения</w:t>
      </w:r>
      <w:r w:rsidRPr="00AC7C56">
        <w:rPr>
          <w:rFonts w:ascii="Times New Roman" w:hAnsi="Times New Roman" w:cs="Times New Roman"/>
          <w:sz w:val="24"/>
          <w:szCs w:val="24"/>
          <w:vertAlign w:val="superscript"/>
          <w:lang w:eastAsia="ru-RU"/>
        </w:rPr>
        <w:footnoteReference w:id="4"/>
      </w:r>
      <w:r w:rsidRPr="00AC7C56">
        <w:rPr>
          <w:rFonts w:ascii="Times New Roman" w:hAnsi="Times New Roman" w:cs="Times New Roman"/>
          <w:sz w:val="24"/>
          <w:szCs w:val="24"/>
        </w:rPr>
        <w:t>.</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6.4.</w:t>
      </w:r>
      <w:r w:rsidRPr="00C91E66">
        <w:rPr>
          <w:rFonts w:ascii="Times New Roman" w:hAnsi="Times New Roman" w:cs="Times New Roman"/>
          <w:sz w:val="24"/>
          <w:szCs w:val="24"/>
        </w:rPr>
        <w:t>1</w:t>
      </w:r>
      <w:r>
        <w:rPr>
          <w:rFonts w:ascii="Times New Roman" w:hAnsi="Times New Roman" w:cs="Times New Roman"/>
          <w:sz w:val="24"/>
          <w:szCs w:val="24"/>
        </w:rPr>
        <w:t>7</w:t>
      </w:r>
      <w:r w:rsidRPr="00C91E66">
        <w:rPr>
          <w:rFonts w:ascii="Times New Roman" w:hAnsi="Times New Roman" w:cs="Times New Roman"/>
          <w:sz w:val="24"/>
          <w:szCs w:val="24"/>
        </w:rPr>
        <w:t xml:space="preserve">. </w:t>
      </w:r>
      <w:r>
        <w:rPr>
          <w:rFonts w:ascii="Times New Roman" w:hAnsi="Times New Roman" w:cs="Times New Roman"/>
          <w:sz w:val="24"/>
          <w:szCs w:val="24"/>
        </w:rPr>
        <w:t>Энергосервисная компания</w:t>
      </w:r>
      <w:r w:rsidRPr="00C91E66">
        <w:rPr>
          <w:rFonts w:ascii="Times New Roman" w:hAnsi="Times New Roman" w:cs="Times New Roman"/>
          <w:sz w:val="24"/>
          <w:szCs w:val="24"/>
        </w:rPr>
        <w:t xml:space="preserve">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6.4.</w:t>
      </w:r>
      <w:r w:rsidRPr="00C91E66">
        <w:rPr>
          <w:rFonts w:ascii="Times New Roman" w:hAnsi="Times New Roman" w:cs="Times New Roman"/>
          <w:sz w:val="24"/>
          <w:szCs w:val="24"/>
        </w:rPr>
        <w:t>1</w:t>
      </w:r>
      <w:r>
        <w:rPr>
          <w:rFonts w:ascii="Times New Roman" w:hAnsi="Times New Roman" w:cs="Times New Roman"/>
          <w:sz w:val="24"/>
          <w:szCs w:val="24"/>
        </w:rPr>
        <w:t>8.</w:t>
      </w:r>
      <w:r w:rsidRPr="00C91E66">
        <w:rPr>
          <w:rFonts w:ascii="Times New Roman" w:hAnsi="Times New Roman" w:cs="Times New Roman"/>
          <w:sz w:val="24"/>
          <w:szCs w:val="24"/>
          <w:vertAlign w:val="superscript"/>
        </w:rPr>
        <w:footnoteReference w:id="5"/>
      </w:r>
      <w:r w:rsidRPr="00C91E66">
        <w:rPr>
          <w:rFonts w:ascii="Times New Roman" w:hAnsi="Times New Roman" w:cs="Times New Roman"/>
          <w:sz w:val="24"/>
          <w:szCs w:val="24"/>
        </w:rPr>
        <w:t xml:space="preserve"> </w:t>
      </w:r>
      <w:r>
        <w:rPr>
          <w:rFonts w:ascii="Times New Roman" w:hAnsi="Times New Roman" w:cs="Times New Roman"/>
          <w:sz w:val="24"/>
          <w:szCs w:val="24"/>
        </w:rPr>
        <w:t>Энергосервисная компания</w:t>
      </w:r>
      <w:r w:rsidRPr="00C91E66">
        <w:rPr>
          <w:rFonts w:ascii="Times New Roman" w:hAnsi="Times New Roman" w:cs="Times New Roman"/>
          <w:sz w:val="24"/>
          <w:szCs w:val="24"/>
        </w:rPr>
        <w:t xml:space="preserve"> вправе после выполнения обязательств по договору переуступить права требования по договору в пользу финансово-кредитных учреждений.</w:t>
      </w:r>
    </w:p>
    <w:p w:rsidR="00276C91" w:rsidRPr="00AC7C56" w:rsidRDefault="00276C91" w:rsidP="00AC7C5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ОТВЕТСТВЕННОСТЬ СТОРОН</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Энергосервисная компания несет ответственность перед Заказчиком за допущенные отступления от требований, предусмотренных настоящим Договором и </w:t>
      </w:r>
      <w:r w:rsidRPr="005E1900">
        <w:rPr>
          <w:rFonts w:ascii="Times New Roman" w:eastAsia="Times New Roman" w:hAnsi="Times New Roman" w:cs="Times New Roman"/>
          <w:sz w:val="24"/>
          <w:szCs w:val="24"/>
          <w:lang w:eastAsia="ru-RU"/>
        </w:rPr>
        <w:lastRenderedPageBreak/>
        <w:t>приложениями к нему, а также за допущенные нарушения строительных норм и правил Российской Федерации (СниП), государственных стандартов Российской Федерации в области строительства и капитального ремонта (ГОСТ), руководящих документов системы (РДС), технических условий (ТУ).</w:t>
      </w:r>
    </w:p>
    <w:p w:rsidR="00C91E66"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 случае</w:t>
      </w:r>
      <w:r w:rsidR="00C91E66">
        <w:rPr>
          <w:rFonts w:ascii="Times New Roman" w:eastAsia="Times New Roman" w:hAnsi="Times New Roman" w:cs="Times New Roman"/>
          <w:sz w:val="24"/>
          <w:szCs w:val="24"/>
          <w:lang w:eastAsia="ru-RU"/>
        </w:rPr>
        <w:t>:</w:t>
      </w:r>
    </w:p>
    <w:p w:rsidR="00421518" w:rsidRDefault="00C91E66" w:rsidP="00C91E66">
      <w:pPr>
        <w:widowControl w:val="0"/>
        <w:tabs>
          <w:tab w:val="left" w:pos="127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21518" w:rsidRPr="005E1900">
        <w:rPr>
          <w:rFonts w:ascii="Times New Roman" w:eastAsia="Times New Roman" w:hAnsi="Times New Roman" w:cs="Times New Roman"/>
          <w:sz w:val="24"/>
          <w:szCs w:val="24"/>
          <w:lang w:eastAsia="ru-RU"/>
        </w:rPr>
        <w:t xml:space="preserve"> просрочки исполнения обязательств, предусмотренных настоящим Договором, Энергосервисная компания обязана уплатить Заказчику неустойку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Неустойка начисляется со дня, следующего за днем истечения установленного настоящим Договором</w:t>
      </w:r>
      <w:r>
        <w:rPr>
          <w:rFonts w:ascii="Times New Roman" w:eastAsia="Times New Roman" w:hAnsi="Times New Roman" w:cs="Times New Roman"/>
          <w:sz w:val="24"/>
          <w:szCs w:val="24"/>
          <w:lang w:eastAsia="ru-RU"/>
        </w:rPr>
        <w:t xml:space="preserve"> срока исполнения обязательства,</w:t>
      </w:r>
    </w:p>
    <w:p w:rsidR="00C91E66" w:rsidRPr="00C91E66" w:rsidRDefault="00C91E66" w:rsidP="00C91E66">
      <w:pPr>
        <w:pStyle w:val="a9"/>
        <w:tabs>
          <w:tab w:val="left" w:pos="1134"/>
        </w:tabs>
        <w:ind w:left="0"/>
        <w:jc w:val="both"/>
      </w:pPr>
      <w:r>
        <w:t xml:space="preserve">      -</w:t>
      </w:r>
      <w:r w:rsidRPr="00C91E66">
        <w:t xml:space="preserve"> непредставления </w:t>
      </w:r>
      <w:r>
        <w:t>Энергосервисной компанией</w:t>
      </w:r>
      <w:r w:rsidRPr="00C91E66">
        <w:t xml:space="preserve"> информации об отнесении привлекаемых соисполнителей к субъектам малого и среднего предпринимательства</w:t>
      </w:r>
      <w:r>
        <w:t xml:space="preserve"> (п.6.4.17 Договора)</w:t>
      </w:r>
      <w:r w:rsidRPr="00C91E66">
        <w:t xml:space="preserve">, </w:t>
      </w:r>
      <w:r>
        <w:t>Энергосервисная компания</w:t>
      </w:r>
      <w:r w:rsidRPr="00C91E66">
        <w:t xml:space="preserve"> уплачивает Заказчику штраф в размере 0,1% от стоимости договора.</w:t>
      </w:r>
    </w:p>
    <w:p w:rsidR="00C91E66" w:rsidRPr="00C91E66" w:rsidRDefault="00C91E66" w:rsidP="00C91E66">
      <w:pPr>
        <w:tabs>
          <w:tab w:val="left" w:pos="1134"/>
        </w:tabs>
        <w:spacing w:after="0" w:line="240" w:lineRule="auto"/>
        <w:contextualSpacing/>
        <w:jc w:val="both"/>
        <w:rPr>
          <w:rFonts w:ascii="Times New Roman" w:hAnsi="Times New Roman" w:cs="Times New Roman"/>
          <w:i/>
          <w:sz w:val="24"/>
          <w:szCs w:val="24"/>
        </w:rPr>
      </w:pPr>
      <w:r>
        <w:rPr>
          <w:rFonts w:ascii="Times New Roman" w:hAnsi="Times New Roman" w:cs="Times New Roman"/>
          <w:sz w:val="24"/>
          <w:szCs w:val="24"/>
        </w:rPr>
        <w:t xml:space="preserve">      - </w:t>
      </w:r>
      <w:r w:rsidRPr="00C91E66">
        <w:rPr>
          <w:rFonts w:ascii="Times New Roman" w:hAnsi="Times New Roman" w:cs="Times New Roman"/>
          <w:sz w:val="24"/>
          <w:szCs w:val="24"/>
          <w:vertAlign w:val="superscript"/>
        </w:rPr>
        <w:footnoteReference w:id="6"/>
      </w:r>
      <w:r>
        <w:rPr>
          <w:rFonts w:ascii="Times New Roman" w:hAnsi="Times New Roman" w:cs="Times New Roman"/>
          <w:sz w:val="24"/>
          <w:szCs w:val="24"/>
        </w:rPr>
        <w:t>в</w:t>
      </w:r>
      <w:r w:rsidRPr="00C91E66">
        <w:rPr>
          <w:rFonts w:ascii="Times New Roman" w:hAnsi="Times New Roman" w:cs="Times New Roman"/>
          <w:sz w:val="24"/>
          <w:szCs w:val="24"/>
        </w:rPr>
        <w:t xml:space="preserve"> случае неисполнения </w:t>
      </w:r>
      <w:r>
        <w:rPr>
          <w:rFonts w:ascii="Times New Roman" w:hAnsi="Times New Roman" w:cs="Times New Roman"/>
          <w:sz w:val="24"/>
          <w:szCs w:val="24"/>
        </w:rPr>
        <w:t>Энергосервисной компанией</w:t>
      </w:r>
      <w:r w:rsidRPr="00C91E66">
        <w:rPr>
          <w:rFonts w:ascii="Times New Roman" w:hAnsi="Times New Roman" w:cs="Times New Roman"/>
          <w:sz w:val="24"/>
          <w:szCs w:val="24"/>
        </w:rPr>
        <w:t xml:space="preserve"> обязательств по привлечению к исполнению договора соисполнителей, субпоставщиков из числа субъектов малого и среднего предпринимательства, </w:t>
      </w:r>
      <w:r>
        <w:rPr>
          <w:rFonts w:ascii="Times New Roman" w:hAnsi="Times New Roman" w:cs="Times New Roman"/>
          <w:sz w:val="24"/>
          <w:szCs w:val="24"/>
        </w:rPr>
        <w:t>Энергосервисная компания</w:t>
      </w:r>
      <w:r w:rsidRPr="00C91E66">
        <w:rPr>
          <w:rFonts w:ascii="Times New Roman" w:hAnsi="Times New Roman" w:cs="Times New Roman"/>
          <w:sz w:val="24"/>
          <w:szCs w:val="24"/>
        </w:rPr>
        <w:t xml:space="preserve"> уплачивает Заказчику штраф в размере 0,1% от стоимости договора</w:t>
      </w:r>
      <w:r w:rsidRPr="00C91E66">
        <w:rPr>
          <w:rFonts w:ascii="Times New Roman" w:hAnsi="Times New Roman" w:cs="Times New Roman"/>
          <w:i/>
          <w:sz w:val="24"/>
          <w:szCs w:val="24"/>
        </w:rPr>
        <w:t>.</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 случае неисполнения или несвоевременного исполнения обязательств по оплате выполненных работ, предусмотренных настоящим Договором, Заказчик обязан уплатить Энергосервисной компании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платежа. Неустойка начисляется со дня, следующего за днем истечения установленного настоящим Договором срока исполнения обязательства.</w:t>
      </w:r>
    </w:p>
    <w:p w:rsidR="005E1900"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7.5. </w:t>
      </w:r>
      <w:r w:rsidR="00276C91">
        <w:rPr>
          <w:rFonts w:ascii="Times New Roman" w:eastAsia="Times New Roman" w:hAnsi="Times New Roman" w:cs="Times New Roman"/>
          <w:sz w:val="24"/>
          <w:szCs w:val="24"/>
          <w:lang w:eastAsia="ru-RU"/>
        </w:rPr>
        <w:t>Энергосервисная компания</w:t>
      </w:r>
      <w:r w:rsidRPr="005E1900">
        <w:rPr>
          <w:rFonts w:ascii="Times New Roman" w:eastAsia="Times New Roman" w:hAnsi="Times New Roman" w:cs="Times New Roman"/>
          <w:sz w:val="24"/>
          <w:szCs w:val="24"/>
          <w:lang w:eastAsia="ru-RU"/>
        </w:rPr>
        <w:t xml:space="preserve"> подтверждает и гарантирует, что при предоставлении в адрес Заказчика информации о полной цепочке собственников (п.6.4.13-6.4.15</w:t>
      </w:r>
      <w:r w:rsidR="00276C91">
        <w:rPr>
          <w:rFonts w:ascii="Times New Roman" w:eastAsia="Times New Roman" w:hAnsi="Times New Roman" w:cs="Times New Roman"/>
          <w:sz w:val="24"/>
          <w:szCs w:val="24"/>
          <w:lang w:eastAsia="ru-RU"/>
        </w:rPr>
        <w:t xml:space="preserve"> Договора), ею</w:t>
      </w:r>
      <w:r w:rsidRPr="005E1900">
        <w:rPr>
          <w:rFonts w:ascii="Times New Roman" w:eastAsia="Times New Roman" w:hAnsi="Times New Roman" w:cs="Times New Roman"/>
          <w:sz w:val="24"/>
          <w:szCs w:val="24"/>
          <w:lang w:eastAsia="ru-RU"/>
        </w:rPr>
        <w:t xml:space="preserve"> соблюдены все требования Федерального закона от 27.07.2006 г. №152-ФЗ «О персональных данных». </w:t>
      </w:r>
    </w:p>
    <w:p w:rsidR="005E1900" w:rsidRPr="005E1900" w:rsidRDefault="00276C91"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1900" w:rsidRPr="005E1900">
        <w:rPr>
          <w:rFonts w:ascii="Times New Roman" w:eastAsia="Times New Roman" w:hAnsi="Times New Roman" w:cs="Times New Roman"/>
          <w:sz w:val="24"/>
          <w:szCs w:val="24"/>
          <w:lang w:eastAsia="ru-RU"/>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Pr>
          <w:rFonts w:ascii="Times New Roman" w:eastAsia="Times New Roman" w:hAnsi="Times New Roman" w:cs="Times New Roman"/>
          <w:sz w:val="24"/>
          <w:szCs w:val="24"/>
          <w:lang w:eastAsia="ru-RU"/>
        </w:rPr>
        <w:t>Энергосервисной компанией, последняя</w:t>
      </w:r>
      <w:r w:rsidR="005E1900" w:rsidRPr="005E1900">
        <w:rPr>
          <w:rFonts w:ascii="Times New Roman" w:eastAsia="Times New Roman" w:hAnsi="Times New Roman" w:cs="Times New Roman"/>
          <w:sz w:val="24"/>
          <w:szCs w:val="24"/>
          <w:lang w:eastAsia="ru-RU"/>
        </w:rPr>
        <w:t xml:space="preserve">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21518"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7.6. </w:t>
      </w:r>
      <w:r w:rsidR="00421518" w:rsidRPr="005E1900">
        <w:rPr>
          <w:rFonts w:ascii="Times New Roman" w:eastAsia="Times New Roman" w:hAnsi="Times New Roman" w:cs="Times New Roman"/>
          <w:sz w:val="24"/>
          <w:szCs w:val="24"/>
          <w:lang w:eastAsia="ru-RU"/>
        </w:rPr>
        <w:t>Уплата неустойки или применение иной формы ответственности не освобождает Стороны от надлежащего исполнения обязательств по настоящему Договору.</w:t>
      </w:r>
    </w:p>
    <w:p w:rsidR="00C92330" w:rsidRPr="00C92330" w:rsidRDefault="00C86BCF" w:rsidP="00C92330">
      <w:pPr>
        <w:pStyle w:val="a4"/>
        <w:jc w:val="both"/>
        <w:rPr>
          <w:rFonts w:ascii="Times New Roman" w:hAnsi="Times New Roman" w:cs="Times New Roman"/>
          <w:sz w:val="24"/>
          <w:szCs w:val="24"/>
        </w:rPr>
      </w:pPr>
      <w:r>
        <w:t xml:space="preserve">      </w:t>
      </w:r>
      <w:r w:rsidR="00C92330" w:rsidRPr="005D6CB8">
        <w:rPr>
          <w:rFonts w:ascii="Times New Roman" w:hAnsi="Times New Roman" w:cs="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21518" w:rsidRPr="005E1900" w:rsidRDefault="005E1900" w:rsidP="00C92330">
      <w:pPr>
        <w:pStyle w:val="aff3"/>
        <w:spacing w:before="0" w:beforeAutospacing="0" w:after="0" w:afterAutospacing="0"/>
        <w:jc w:val="both"/>
      </w:pPr>
      <w:r w:rsidRPr="005E1900">
        <w:t xml:space="preserve">      7.7. </w:t>
      </w:r>
      <w:r w:rsidR="00421518" w:rsidRPr="005E1900">
        <w:t xml:space="preserve">Стороны освобождаются от ответственности за частичное или полное неисполнение обязательств по настоящему Договору в случае наступления непреодолимых явлений, 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w:t>
      </w:r>
      <w:r w:rsidR="00421518" w:rsidRPr="005E1900">
        <w:lastRenderedPageBreak/>
        <w:t>исполнение Сторонами своих обязательств, которые Стороны были не в состоянии предвидеть и предотвратить.</w:t>
      </w:r>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7.8. </w:t>
      </w:r>
      <w:r w:rsidR="00421518" w:rsidRPr="005E1900">
        <w:rPr>
          <w:rFonts w:ascii="Times New Roman" w:eastAsia="Times New Roman" w:hAnsi="Times New Roman" w:cs="Times New Roman"/>
          <w:sz w:val="24"/>
          <w:szCs w:val="24"/>
          <w:lang w:eastAsia="ru-RU"/>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их действия.</w:t>
      </w:r>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7.9. </w:t>
      </w:r>
      <w:r w:rsidR="00421518" w:rsidRPr="005E1900">
        <w:rPr>
          <w:rFonts w:ascii="Times New Roman" w:eastAsia="Times New Roman" w:hAnsi="Times New Roman" w:cs="Times New Roman"/>
          <w:sz w:val="24"/>
          <w:szCs w:val="24"/>
          <w:lang w:eastAsia="ru-RU"/>
        </w:rPr>
        <w:t>Если обстоятельства, указанные в п. 7.6 настоящего Договора, будут длиться более ______ календарных дней с даты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7.10. </w:t>
      </w:r>
      <w:r w:rsidR="00421518" w:rsidRPr="005E1900">
        <w:rPr>
          <w:rFonts w:ascii="Times New Roman" w:eastAsia="Times New Roman" w:hAnsi="Times New Roman" w:cs="Times New Roman"/>
          <w:sz w:val="24"/>
          <w:szCs w:val="24"/>
          <w:lang w:eastAsia="ru-RU"/>
        </w:rPr>
        <w:t>Ущерб, нанесенный третьему лицу в результате выполнения работ, компенсируется Энергосервисной компанией, если не будет доказано, что данный ущерб был нанесен по вине иных лиц.</w:t>
      </w:r>
    </w:p>
    <w:p w:rsidR="00C91E66" w:rsidRP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7.11.</w:t>
      </w:r>
      <w:r w:rsidRPr="00C91E66">
        <w:rPr>
          <w:rFonts w:ascii="Times New Roman" w:hAnsi="Times New Roman" w:cs="Times New Roman"/>
          <w:sz w:val="24"/>
          <w:szCs w:val="24"/>
          <w:vertAlign w:val="superscript"/>
        </w:rPr>
        <w:footnoteReference w:id="7"/>
      </w:r>
      <w:r w:rsidRPr="00C91E66">
        <w:rPr>
          <w:rFonts w:ascii="Times New Roman" w:hAnsi="Times New Roman" w:cs="Times New Roman"/>
          <w:sz w:val="24"/>
          <w:szCs w:val="24"/>
        </w:rPr>
        <w:t xml:space="preserve"> Убытки </w:t>
      </w:r>
      <w:r>
        <w:rPr>
          <w:rFonts w:ascii="Times New Roman" w:hAnsi="Times New Roman" w:cs="Times New Roman"/>
          <w:sz w:val="24"/>
          <w:szCs w:val="24"/>
        </w:rPr>
        <w:t>Энергосервисной компании</w:t>
      </w:r>
      <w:r w:rsidRPr="00C91E66">
        <w:rPr>
          <w:rFonts w:ascii="Times New Roman" w:hAnsi="Times New Roman" w:cs="Times New Roman"/>
          <w:sz w:val="24"/>
          <w:szCs w:val="24"/>
        </w:rPr>
        <w:t>, связанные с отказом Заказчика от исполнения договора</w:t>
      </w:r>
      <w:r>
        <w:rPr>
          <w:rFonts w:ascii="Times New Roman" w:hAnsi="Times New Roman" w:cs="Times New Roman"/>
          <w:sz w:val="24"/>
          <w:szCs w:val="24"/>
        </w:rPr>
        <w:t xml:space="preserve"> по основаниям, предусмотренным п.6.1.4 Договора</w:t>
      </w:r>
      <w:r w:rsidRPr="00C91E66">
        <w:rPr>
          <w:rFonts w:ascii="Times New Roman" w:hAnsi="Times New Roman" w:cs="Times New Roman"/>
          <w:sz w:val="24"/>
          <w:szCs w:val="24"/>
        </w:rPr>
        <w:t>, подлежат возмещению только в части реального ущерба. Упущенная выгода возмещению не подлежит.</w:t>
      </w:r>
    </w:p>
    <w:p w:rsidR="005E1900" w:rsidRPr="00421518" w:rsidRDefault="005E1900" w:rsidP="00276C91">
      <w:pPr>
        <w:widowControl w:val="0"/>
        <w:spacing w:after="0" w:line="240" w:lineRule="auto"/>
        <w:rPr>
          <w:rFonts w:ascii="Times New Roman" w:eastAsia="Times New Roman" w:hAnsi="Times New Roman" w:cs="Times New Roman"/>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СТРАХОВАНИЕ</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(раздел включается в договор при стоимости закупки свыше 5 млн. руб. с НДС)</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 xml:space="preserve">.1. Подрядчик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Затраты на страхование осуществляются за счет средств Подрядчика. </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зарегистрирована на территории Российской Федерации;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оплаченного уставного капитала составляет не менее 2 000 млн.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собственных средств - не менее 2 500 млн.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112B0">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опыт работы на страховом рынке - не менее 10 лет;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облигаторной перестраховочной защиты огневых и технических рисков с емкостью не менее 50 млн. долларов США;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lastRenderedPageBreak/>
        <w:t>б) по составу и структуре активов, принимаемых для покрытия страховых резервов и собственных средств;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послепусковыми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(Munich Re):</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112B0">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002 Страховое покрытие взаимных претензий;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lastRenderedPageBreak/>
        <w:t>Оговорка 004 Расширенное страховое покрытие работ по техническому обслуживанию (24 месяца);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200 Страховое покрытие риска производителя;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113 Внутренние перевозки;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115 Страховое покрытие рисков проектировщика;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Автоматическое восстановление страховой суммы;</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Автоматическое увеличение страховой суммы на 10%;</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Покрытие расходов на профессиональных консультантов;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Расходы на разбор завалов и удаление обломков;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о 72 часах.</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 Секции 2 должны быть застрахованы:</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8"/>
          <w:szCs w:val="28"/>
          <w:lang w:eastAsia="ru-RU"/>
        </w:rPr>
        <w:t xml:space="preserve">- </w:t>
      </w:r>
      <w:r w:rsidRPr="006112B0">
        <w:rPr>
          <w:rFonts w:ascii="Times New Roman" w:eastAsia="Times New Roman" w:hAnsi="Times New Roman" w:cs="Times New Roman"/>
          <w:sz w:val="24"/>
          <w:szCs w:val="24"/>
          <w:lang w:eastAsia="ru-RU"/>
        </w:rPr>
        <w:t>Заказчик;</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Генеральный подрядчик;</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 По Секции 1:</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112B0">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 страховая сумма по строительным машинам и оборудованию подрядчика на </w:t>
      </w:r>
      <w:r w:rsidRPr="006112B0">
        <w:rPr>
          <w:rFonts w:ascii="Times New Roman" w:eastAsia="Times New Roman" w:hAnsi="Times New Roman" w:cs="Times New Roman"/>
          <w:sz w:val="24"/>
          <w:szCs w:val="24"/>
          <w:lang w:eastAsia="ru-RU"/>
        </w:rPr>
        <w:lastRenderedPageBreak/>
        <w:t>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б) По Секции 2:</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6112B0" w:rsidRPr="006112B0" w:rsidRDefault="006112B0" w:rsidP="006112B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послепусковых гарантийных обязательств период страхования должен составлять не менее 24 месяцев с момента ввода объекта в эксплуатацию.</w:t>
      </w:r>
    </w:p>
    <w:p w:rsidR="006112B0" w:rsidRPr="006112B0" w:rsidRDefault="006112B0" w:rsidP="006112B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6112B0" w:rsidRPr="006112B0" w:rsidRDefault="006112B0" w:rsidP="006112B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421518" w:rsidRPr="005E1900" w:rsidRDefault="00421518" w:rsidP="006112B0">
      <w:pPr>
        <w:widowControl w:val="0"/>
        <w:spacing w:after="0" w:line="240" w:lineRule="auto"/>
        <w:jc w:val="both"/>
        <w:rPr>
          <w:rFonts w:ascii="Times New Roman" w:eastAsia="Times New Roman" w:hAnsi="Times New Roman" w:cs="Times New Roman"/>
          <w:b/>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ПОРЯДОК РАЗРЕШЕНИЯ СПОРОВ, ПРЕТЕНЗИИ СТОРОН</w:t>
      </w:r>
    </w:p>
    <w:p w:rsidR="00C86BCF" w:rsidRDefault="00C86BCF" w:rsidP="00C86BCF">
      <w:pPr>
        <w:widowControl w:val="0"/>
        <w:shd w:val="clear" w:color="auto" w:fill="FFFFFF"/>
        <w:tabs>
          <w:tab w:val="left" w:pos="1253"/>
        </w:tabs>
        <w:autoSpaceDE w:val="0"/>
        <w:autoSpaceDN w:val="0"/>
        <w:adjustRightInd w:val="0"/>
        <w:jc w:val="both"/>
        <w:rPr>
          <w:rFonts w:ascii="Times New Roman" w:hAnsi="Times New Roman" w:cs="Times New Roman"/>
          <w:sz w:val="24"/>
          <w:szCs w:val="24"/>
          <w:vertAlign w:val="superscript"/>
        </w:rPr>
      </w:pPr>
      <w:r w:rsidRPr="00C86BCF">
        <w:rPr>
          <w:rFonts w:ascii="Times New Roman" w:hAnsi="Times New Roman" w:cs="Times New Roman"/>
          <w:sz w:val="24"/>
          <w:szCs w:val="24"/>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Pr>
          <w:rFonts w:ascii="Times New Roman" w:hAnsi="Times New Roman" w:cs="Times New Roman"/>
          <w:sz w:val="24"/>
          <w:szCs w:val="24"/>
        </w:rPr>
        <w:t>_______________ области.</w:t>
      </w:r>
      <w:r w:rsidRPr="00C86BCF">
        <w:rPr>
          <w:rFonts w:ascii="Times New Roman" w:hAnsi="Times New Roman" w:cs="Times New Roman"/>
          <w:sz w:val="24"/>
          <w:szCs w:val="24"/>
          <w:vertAlign w:val="superscript"/>
        </w:rPr>
        <w:t xml:space="preserve"> </w:t>
      </w:r>
      <w:r w:rsidRPr="00C86BCF">
        <w:rPr>
          <w:rFonts w:ascii="Times New Roman" w:hAnsi="Times New Roman" w:cs="Times New Roman"/>
          <w:sz w:val="24"/>
          <w:szCs w:val="24"/>
          <w:vertAlign w:val="superscript"/>
        </w:rPr>
        <w:footnoteReference w:id="8"/>
      </w:r>
    </w:p>
    <w:p w:rsidR="00C92330"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2330">
        <w:rPr>
          <w:rFonts w:ascii="Times New Roman" w:eastAsia="Times New Roman" w:hAnsi="Times New Roman" w:cs="Times New Roman"/>
          <w:sz w:val="24"/>
          <w:szCs w:val="24"/>
          <w:lang w:eastAsia="ru-RU"/>
        </w:rPr>
        <w:t>До обращения в Арбитражный суд ______________ области</w:t>
      </w:r>
      <w:r w:rsidRPr="00C92330">
        <w:rPr>
          <w:rFonts w:ascii="Times New Roman" w:eastAsia="Times New Roman" w:hAnsi="Times New Roman" w:cs="Times New Roman"/>
          <w:sz w:val="24"/>
          <w:szCs w:val="24"/>
          <w:vertAlign w:val="superscript"/>
          <w:lang w:eastAsia="ru-RU"/>
        </w:rPr>
        <w:footnoteReference w:id="9"/>
      </w:r>
      <w:r w:rsidRPr="00C92330">
        <w:rPr>
          <w:rFonts w:ascii="Times New Roman" w:eastAsia="Times New Roman" w:hAnsi="Times New Roman" w:cs="Times New Roman"/>
          <w:sz w:val="24"/>
          <w:szCs w:val="24"/>
          <w:lang w:eastAsia="ru-RU"/>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C92330" w:rsidRPr="00C92330"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СРОК ДЕЙСТВИЯ И ДОСРОЧНОЕ РАСТОРЖЕНИЕ ДОГОВОРА</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Настоящий Договор вступает в силу с момента его подписания обеими Сторонами.</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Срок действия Договора определяется периодом времени, в течение которого Энергосервисная компания компенсирует понесенные расходы, составляющие полную расчетную стоимость, в соответствии с пунктом 2.10 настоящего Договора, за счет суммарной расчетной величины экономии, определенной, в соответствии с пунктом 2.3 настоящего Договора, и составляет___________ календарных дней.</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 случае если, суммарный размер платежей Заказчика, в соответствии с пунктом 2.1 настоящего Договора, полностью компенсирует расходы Энергосервисной компании, определенные в соответствии с пунктом 2.10 настоящего Договора, ранее даты окончания Договора, установленной в соответствии с пунктом 10.2 настоящего Договора, обязательства Сторон по настоящему Договору считаются исполненными полностью в </w:t>
      </w:r>
      <w:r w:rsidRPr="005E1900">
        <w:rPr>
          <w:rFonts w:ascii="Times New Roman" w:eastAsia="Times New Roman" w:hAnsi="Times New Roman" w:cs="Times New Roman"/>
          <w:sz w:val="24"/>
          <w:szCs w:val="24"/>
          <w:lang w:eastAsia="ru-RU"/>
        </w:rPr>
        <w:lastRenderedPageBreak/>
        <w:t>момент достижения такой компенсации расходов.</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Расторжение настоящего Договора допускается по соглашению Сторон, а также по иным основаниям, предусмотренным законодательством Российской Федерации.</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вправе в одностороннем внесудебном порядке </w:t>
      </w:r>
      <w:r w:rsidR="005E1900" w:rsidRPr="005E1900">
        <w:rPr>
          <w:rFonts w:ascii="Times New Roman" w:eastAsia="Times New Roman" w:hAnsi="Times New Roman" w:cs="Times New Roman"/>
          <w:sz w:val="24"/>
          <w:szCs w:val="24"/>
          <w:lang w:eastAsia="ru-RU"/>
        </w:rPr>
        <w:t xml:space="preserve">отказаться от исполнения Договора, потребовать его расторжения </w:t>
      </w:r>
      <w:r w:rsidRPr="005E1900">
        <w:rPr>
          <w:rFonts w:ascii="Times New Roman" w:eastAsia="Times New Roman" w:hAnsi="Times New Roman" w:cs="Times New Roman"/>
          <w:sz w:val="24"/>
          <w:szCs w:val="24"/>
          <w:lang w:eastAsia="ru-RU"/>
        </w:rPr>
        <w:t>и потребовать от Энергосервисной компании возмещения убытков в следующих случаях:</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неоднократного (более одного раза) нарушения Энергосервисной компанией сроков выполнения работ более чем на </w:t>
      </w:r>
      <w:r w:rsidRPr="005E1900">
        <w:rPr>
          <w:rFonts w:ascii="Times New Roman" w:eastAsia="Times New Roman" w:hAnsi="Times New Roman" w:cs="Times New Roman"/>
          <w:b/>
          <w:i/>
          <w:sz w:val="24"/>
          <w:szCs w:val="24"/>
          <w:lang w:eastAsia="ru-RU"/>
        </w:rPr>
        <w:t>_______</w:t>
      </w:r>
      <w:r w:rsidRPr="005E1900">
        <w:rPr>
          <w:rFonts w:ascii="Times New Roman" w:eastAsia="Times New Roman" w:hAnsi="Times New Roman" w:cs="Times New Roman"/>
          <w:sz w:val="24"/>
          <w:szCs w:val="24"/>
          <w:lang w:eastAsia="ru-RU"/>
        </w:rPr>
        <w:t xml:space="preserve"> рабочих дней;</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неоднократного (более одного раза) несоблюдения Энергосервисной компанией требований по качеству работ;</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нарушения Энергосервисной компанией обязательства, предусмотренного пунктами 6.4.7. и 6.4.13 настоящего Договора.</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noBreakHyphen/>
        <w:t xml:space="preserve"> в иных случаях, предусмотренных настоящим Договором и законодательством Российской Федерации.</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Заказчик вправе в любое время отказаться от исполнения настоящего Договора при условии оплаты Энергосервисной компании фактически понесенных ею расходов.</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Энергосервисная компания вправе в любое время отказаться от исполнения настоящего Договора при условии возмещения Заказчику убытков (реальный ущерб и упущенная выгода), возникших вследствие такого отказа. </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Сторона, решившая расторгнуть настоящий Договор в одностороннем порядке по основаниям, предусмотренным настоящим Договором, направляет письменное уведомление другой Стороне за __________ рабочих дней до даты планируемого расторжения Договора.</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 случае досрочного расторжения настоящего Договора по соглашению Сторон, все права на оборудование, отделимые улучшения, установленные Энергосервисной компанией (в части, не оплаченной за счет экономии энергетических ресурсов) переходят к Заказчику по цене, комиссионно-согласованной Сторонами путем проведения соответствующих переговоров. Если договоренность о выкупной цене оборудования не будет достигнута Сторонами в течение 30 календарных дней с даты начала переговоров, то оборудование, установленное на объектах Заказчика в рамках действия настоящего Договора, должно быть демонтировано Энергосервисной компанией за свой счет.</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КОНФИДЕНЦИАЛЬНОСТЬ</w:t>
      </w:r>
    </w:p>
    <w:p w:rsidR="00421518" w:rsidRPr="005E1900" w:rsidRDefault="00421518" w:rsidP="00FE15EF">
      <w:pPr>
        <w:widowControl w:val="0"/>
        <w:numPr>
          <w:ilvl w:val="1"/>
          <w:numId w:val="12"/>
        </w:numPr>
        <w:spacing w:after="0" w:line="240" w:lineRule="auto"/>
        <w:ind w:left="0" w:firstLine="360"/>
        <w:jc w:val="both"/>
        <w:rPr>
          <w:rFonts w:ascii="Times New Roman" w:eastAsia="Calibri" w:hAnsi="Times New Roman" w:cs="Times New Roman"/>
          <w:sz w:val="24"/>
          <w:szCs w:val="24"/>
        </w:rPr>
      </w:pPr>
      <w:r w:rsidRPr="005E1900">
        <w:rPr>
          <w:rFonts w:ascii="Times New Roman" w:eastAsia="Calibri" w:hAnsi="Times New Roman" w:cs="Times New Roman"/>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421518" w:rsidRPr="005E1900" w:rsidRDefault="00421518" w:rsidP="00FE15EF">
      <w:pPr>
        <w:widowControl w:val="0"/>
        <w:numPr>
          <w:ilvl w:val="1"/>
          <w:numId w:val="12"/>
        </w:numPr>
        <w:spacing w:after="0" w:line="240" w:lineRule="auto"/>
        <w:ind w:left="0" w:firstLine="360"/>
        <w:jc w:val="both"/>
        <w:rPr>
          <w:rFonts w:ascii="Times New Roman" w:eastAsia="Calibri" w:hAnsi="Times New Roman" w:cs="Times New Roman"/>
          <w:sz w:val="24"/>
          <w:szCs w:val="24"/>
        </w:rPr>
      </w:pPr>
      <w:r w:rsidRPr="005E1900">
        <w:rPr>
          <w:rFonts w:ascii="Times New Roman" w:eastAsia="Calibri" w:hAnsi="Times New Roman" w:cs="Times New Roman"/>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421518" w:rsidRPr="00421518" w:rsidRDefault="00421518" w:rsidP="00FE15EF">
      <w:pPr>
        <w:widowControl w:val="0"/>
        <w:spacing w:after="0" w:line="240" w:lineRule="auto"/>
        <w:ind w:firstLine="360"/>
        <w:rPr>
          <w:rFonts w:ascii="Times New Roman" w:eastAsia="Times New Roman" w:hAnsi="Times New Roman" w:cs="Times New Roman"/>
          <w:b/>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ЗАКЛЮЧИТЕЛЬНЫЕ ПОЛОЖЕНИЯ</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Во всем, что не предусмотрено настоящим Договором, Стороны руководствуются законодательством Российской Федерации.</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Настоящим Стороны подтверждает, что им известно о наличии коммерческих рисков, связанных с возможностью неполучения экономической выгоды при исполнении настоящего Договора и согласны этим.</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Письма, уведомления, которое одна Сторона направляет другой Стороне в соответствии с настоящим Договором, направляются в письменной форме почтой или </w:t>
      </w:r>
      <w:r w:rsidRPr="005E1900">
        <w:rPr>
          <w:rFonts w:ascii="Times New Roman" w:eastAsia="Times New Roman" w:hAnsi="Times New Roman" w:cs="Times New Roman"/>
          <w:sz w:val="24"/>
          <w:szCs w:val="24"/>
          <w:lang w:eastAsia="ru-RU"/>
        </w:rPr>
        <w:lastRenderedPageBreak/>
        <w:t>факсимильной связью (по электронной почте) с последующим предоставлением оригинала.</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Настоящий Договор составлен на ___ листах, в двух экземплярах, имеющих равную юридическую силу по одному для каждой из Сторон.</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ПЕРЕЧЕНЬ ПРИЛОЖЕНИЙ К НАСТОЯЩЕМУ ДОГОВОРУ</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1. План мероприятий, выполняемых Энергосервисной компанией.</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2. Порядок расчета экономии энергетических ресурсов Заказчика и расходов на их оплату в результате реализации мероприятий настоящего Договора.</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3. Расчетные величины экономии энергетических ресурсов и воды в натуральном и стоимостном выражении, которые должны быть обеспечены Энергосервисной компанией в результате исполнения настоящего Договора.</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4. Перечень приборов учета для определения величины экономии энергоресурсов и (или) воды.</w:t>
      </w:r>
    </w:p>
    <w:p w:rsidR="00421518"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5. Форма Акта ока</w:t>
      </w:r>
      <w:r w:rsidR="00287A81">
        <w:rPr>
          <w:rFonts w:ascii="Times New Roman" w:eastAsia="Times New Roman" w:hAnsi="Times New Roman" w:cs="Times New Roman"/>
          <w:sz w:val="24"/>
          <w:szCs w:val="24"/>
          <w:lang w:eastAsia="ru-RU"/>
        </w:rPr>
        <w:t>занных услуг за отчетный месяц.</w:t>
      </w:r>
    </w:p>
    <w:p w:rsidR="00287A81" w:rsidRPr="005E1900" w:rsidRDefault="00287A8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6. </w:t>
      </w:r>
      <w:r w:rsidRPr="00CA6C2E">
        <w:rPr>
          <w:rFonts w:ascii="Times New Roman" w:eastAsia="Times New Roman" w:hAnsi="Times New Roman" w:cs="Times New Roman"/>
          <w:sz w:val="24"/>
          <w:szCs w:val="24"/>
          <w:lang w:eastAsia="x-none"/>
        </w:rPr>
        <w:t xml:space="preserve">Акт приема-передачи основных </w:t>
      </w:r>
      <w:r w:rsidRPr="00287A81">
        <w:rPr>
          <w:rFonts w:ascii="Times New Roman" w:eastAsia="Times New Roman" w:hAnsi="Times New Roman" w:cs="Times New Roman"/>
          <w:sz w:val="24"/>
          <w:szCs w:val="24"/>
          <w:lang w:eastAsia="x-none"/>
        </w:rPr>
        <w:t>средств</w:t>
      </w:r>
    </w:p>
    <w:p w:rsidR="00421518" w:rsidRPr="005E1900" w:rsidRDefault="00287A8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7</w:t>
      </w:r>
      <w:r w:rsidR="00421518" w:rsidRPr="005E1900">
        <w:rPr>
          <w:rFonts w:ascii="Times New Roman" w:eastAsia="Times New Roman" w:hAnsi="Times New Roman" w:cs="Times New Roman"/>
          <w:sz w:val="24"/>
          <w:szCs w:val="24"/>
          <w:lang w:eastAsia="ru-RU"/>
        </w:rPr>
        <w:t>. Расчетная стоимость энергосервисного договора.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8</w:t>
      </w:r>
      <w:r w:rsidR="00421518" w:rsidRPr="005E1900">
        <w:rPr>
          <w:rFonts w:ascii="Times New Roman" w:eastAsia="Times New Roman" w:hAnsi="Times New Roman" w:cs="Times New Roman"/>
          <w:sz w:val="24"/>
          <w:szCs w:val="24"/>
          <w:lang w:eastAsia="ru-RU"/>
        </w:rPr>
        <w:t>. Форма Акта сдачи-приемки выполненных мероприятий в рамках энергосервисного договора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9</w:t>
      </w:r>
      <w:r w:rsidR="00421518" w:rsidRPr="005E1900">
        <w:rPr>
          <w:rFonts w:ascii="Times New Roman" w:eastAsia="Times New Roman" w:hAnsi="Times New Roman" w:cs="Times New Roman"/>
          <w:sz w:val="24"/>
          <w:szCs w:val="24"/>
          <w:lang w:eastAsia="ru-RU"/>
        </w:rPr>
        <w:t>. Регламент инструктажа персонала Заказчика.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10</w:t>
      </w:r>
      <w:r w:rsidR="00421518" w:rsidRPr="005E1900">
        <w:rPr>
          <w:rFonts w:ascii="Times New Roman" w:eastAsia="Times New Roman" w:hAnsi="Times New Roman" w:cs="Times New Roman"/>
          <w:sz w:val="24"/>
          <w:szCs w:val="24"/>
          <w:lang w:eastAsia="ru-RU"/>
        </w:rPr>
        <w:t xml:space="preserve">. </w:t>
      </w:r>
      <w:r w:rsidR="005E1900" w:rsidRPr="005E1900">
        <w:rPr>
          <w:rFonts w:ascii="Times New Roman" w:eastAsia="Times New Roman" w:hAnsi="Times New Roman" w:cs="Times New Roman"/>
          <w:sz w:val="24"/>
          <w:szCs w:val="24"/>
          <w:lang w:eastAsia="ru-RU"/>
        </w:rPr>
        <w:t>Формат предоставления и</w:t>
      </w:r>
      <w:r w:rsidR="00421518" w:rsidRPr="005E1900">
        <w:rPr>
          <w:rFonts w:ascii="Times New Roman" w:eastAsia="Times New Roman" w:hAnsi="Times New Roman" w:cs="Times New Roman"/>
          <w:sz w:val="24"/>
          <w:szCs w:val="24"/>
          <w:lang w:eastAsia="ru-RU"/>
        </w:rPr>
        <w:t>нформация о собственниках контрагента (включая конечных бенефициаров).</w:t>
      </w:r>
    </w:p>
    <w:p w:rsidR="005E1900" w:rsidRPr="005E1900" w:rsidRDefault="005E1900"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hAnsi="Times New Roman" w:cs="Times New Roman"/>
          <w:bCs/>
          <w:sz w:val="24"/>
          <w:szCs w:val="24"/>
        </w:rPr>
        <w:t>Приложение №1</w:t>
      </w:r>
      <w:r w:rsidR="00384FD7">
        <w:rPr>
          <w:rFonts w:ascii="Times New Roman" w:hAnsi="Times New Roman" w:cs="Times New Roman"/>
          <w:bCs/>
          <w:sz w:val="24"/>
          <w:szCs w:val="24"/>
        </w:rPr>
        <w:t>1</w:t>
      </w:r>
      <w:r w:rsidRPr="005E1900">
        <w:rPr>
          <w:rFonts w:ascii="Times New Roman" w:hAnsi="Times New Roman" w:cs="Times New Roman"/>
          <w:bCs/>
          <w:sz w:val="24"/>
          <w:szCs w:val="24"/>
        </w:rPr>
        <w:t xml:space="preserve">. Форма </w:t>
      </w:r>
      <w:r w:rsidRPr="005E1900">
        <w:rPr>
          <w:rFonts w:ascii="Times New Roman" w:hAnsi="Times New Roman" w:cs="Times New Roman"/>
          <w:sz w:val="24"/>
          <w:szCs w:val="24"/>
        </w:rPr>
        <w:t>письменного согласия собственников/бенефициаров, являющихся физическими лицами, на обработку и передачу персональных данных.</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РЕКВИЗИТЫ И ПОДПИСИ СТОРОН</w:t>
      </w:r>
    </w:p>
    <w:p w:rsidR="00421518" w:rsidRPr="00421518" w:rsidRDefault="00421518" w:rsidP="00FE15EF">
      <w:pPr>
        <w:spacing w:after="0" w:line="240" w:lineRule="auto"/>
        <w:ind w:firstLine="360"/>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4993"/>
      </w:tblGrid>
      <w:tr w:rsidR="005E1900" w:rsidRPr="005E1900" w:rsidTr="00CA6C2E">
        <w:trPr>
          <w:trHeight w:val="288"/>
        </w:trPr>
        <w:tc>
          <w:tcPr>
            <w:tcW w:w="4896" w:type="dxa"/>
            <w:vAlign w:val="center"/>
          </w:tcPr>
          <w:p w:rsidR="005E1900" w:rsidRPr="005E1900" w:rsidRDefault="005E1900" w:rsidP="005E190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ЗАКАЗЧИК:</w:t>
            </w:r>
          </w:p>
          <w:p w:rsidR="005E1900" w:rsidRPr="005E1900" w:rsidRDefault="005E1900" w:rsidP="005E1900">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993" w:type="dxa"/>
            <w:vAlign w:val="center"/>
          </w:tcPr>
          <w:p w:rsidR="005E1900" w:rsidRPr="005E1900" w:rsidRDefault="005E1900" w:rsidP="005E190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ИСПОЛНИТЕЛЬ:</w:t>
            </w:r>
          </w:p>
        </w:tc>
      </w:tr>
      <w:tr w:rsidR="005E1900" w:rsidRPr="005E1900" w:rsidTr="00CA6C2E">
        <w:trPr>
          <w:trHeight w:val="576"/>
        </w:trPr>
        <w:tc>
          <w:tcPr>
            <w:tcW w:w="4896" w:type="dxa"/>
          </w:tcPr>
          <w:p w:rsidR="005E1900" w:rsidRPr="005E1900" w:rsidRDefault="007E6920" w:rsidP="005E1900">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ПАО</w:t>
            </w:r>
            <w:r w:rsidR="005E1900" w:rsidRPr="005E1900">
              <w:rPr>
                <w:rFonts w:ascii="Times New Roman" w:eastAsia="Times New Roman" w:hAnsi="Times New Roman" w:cs="Times New Roman"/>
                <w:sz w:val="24"/>
                <w:szCs w:val="24"/>
                <w:lang w:eastAsia="ru-RU"/>
              </w:rPr>
              <w:t xml:space="preserve"> «МРСК Центра» </w:t>
            </w:r>
            <w:r w:rsidR="005E1900" w:rsidRPr="005E1900">
              <w:rPr>
                <w:rFonts w:ascii="Times New Roman" w:eastAsia="Times New Roman" w:hAnsi="Times New Roman" w:cs="Times New Roman"/>
                <w:b/>
                <w:sz w:val="24"/>
                <w:szCs w:val="24"/>
                <w:vertAlign w:val="superscript"/>
                <w:lang w:eastAsia="ru-RU"/>
              </w:rPr>
              <w:footnoteReference w:id="10"/>
            </w:r>
          </w:p>
        </w:tc>
        <w:tc>
          <w:tcPr>
            <w:tcW w:w="4993" w:type="dxa"/>
          </w:tcPr>
          <w:p w:rsidR="005E1900" w:rsidRPr="005E1900" w:rsidRDefault="005E1900" w:rsidP="005E1900">
            <w:pPr>
              <w:spacing w:after="0" w:line="240" w:lineRule="auto"/>
              <w:jc w:val="center"/>
              <w:rPr>
                <w:rFonts w:ascii="Times New Roman" w:eastAsia="Times New Roman" w:hAnsi="Times New Roman" w:cs="Times New Roman"/>
                <w:b/>
                <w:bCs/>
                <w:color w:val="000000"/>
                <w:spacing w:val="-2"/>
                <w:sz w:val="24"/>
                <w:szCs w:val="24"/>
                <w:lang w:eastAsia="ru-RU"/>
              </w:rPr>
            </w:pPr>
            <w:r w:rsidRPr="005E1900">
              <w:rPr>
                <w:rFonts w:ascii="Times New Roman" w:eastAsia="Times New Roman" w:hAnsi="Times New Roman" w:cs="Times New Roman"/>
                <w:b/>
                <w:bCs/>
                <w:color w:val="000000"/>
                <w:spacing w:val="-2"/>
                <w:sz w:val="24"/>
                <w:szCs w:val="24"/>
                <w:lang w:eastAsia="ru-RU"/>
              </w:rPr>
              <w:t>_____________________________</w:t>
            </w:r>
          </w:p>
          <w:p w:rsidR="005E1900" w:rsidRPr="005E1900" w:rsidRDefault="005E1900" w:rsidP="005E1900">
            <w:pPr>
              <w:spacing w:after="0" w:line="240" w:lineRule="auto"/>
              <w:jc w:val="center"/>
              <w:rPr>
                <w:rFonts w:ascii="Times New Roman" w:eastAsia="Times New Roman" w:hAnsi="Times New Roman" w:cs="Times New Roman"/>
                <w:b/>
                <w:bCs/>
                <w:i/>
                <w:color w:val="000000"/>
                <w:spacing w:val="-2"/>
                <w:sz w:val="24"/>
                <w:szCs w:val="24"/>
                <w:lang w:eastAsia="ru-RU"/>
              </w:rPr>
            </w:pPr>
            <w:r w:rsidRPr="005E1900">
              <w:rPr>
                <w:rFonts w:ascii="Times New Roman" w:eastAsia="Times New Roman" w:hAnsi="Times New Roman" w:cs="Times New Roman"/>
                <w:i/>
                <w:sz w:val="24"/>
                <w:szCs w:val="24"/>
                <w:lang w:eastAsia="ru-RU"/>
              </w:rPr>
              <w:t>(наименование)</w:t>
            </w:r>
          </w:p>
        </w:tc>
      </w:tr>
      <w:tr w:rsidR="005E1900" w:rsidRPr="005E1900" w:rsidTr="00CA6C2E">
        <w:trPr>
          <w:trHeight w:val="592"/>
        </w:trPr>
        <w:tc>
          <w:tcPr>
            <w:tcW w:w="4896" w:type="dxa"/>
          </w:tcPr>
          <w:p w:rsidR="005E1900" w:rsidRPr="005E1900"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Место нахождения юридического лица:</w:t>
            </w:r>
          </w:p>
          <w:p w:rsidR="005E1900" w:rsidRPr="005E1900" w:rsidRDefault="005E1900" w:rsidP="005E19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
        </w:tc>
        <w:tc>
          <w:tcPr>
            <w:tcW w:w="4993" w:type="dxa"/>
          </w:tcPr>
          <w:p w:rsidR="005E1900" w:rsidRPr="005E1900"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Место нахождения юридического лица:</w:t>
            </w:r>
          </w:p>
          <w:p w:rsidR="005E1900" w:rsidRPr="005E1900" w:rsidRDefault="005E1900" w:rsidP="005E19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
        </w:tc>
      </w:tr>
      <w:tr w:rsidR="005E1900" w:rsidRPr="005E1900" w:rsidTr="00CA6C2E">
        <w:trPr>
          <w:trHeight w:val="641"/>
        </w:trPr>
        <w:tc>
          <w:tcPr>
            <w:tcW w:w="4896" w:type="dxa"/>
          </w:tcPr>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r w:rsidRPr="005E1900">
              <w:rPr>
                <w:rFonts w:ascii="Times New Roman" w:eastAsia="Times New Roman" w:hAnsi="Times New Roman" w:cs="Times New Roman"/>
                <w:sz w:val="24"/>
                <w:szCs w:val="24"/>
                <w:vertAlign w:val="superscript"/>
                <w:lang w:eastAsia="ru-RU"/>
              </w:rPr>
              <w:footnoteReference w:id="11"/>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ИНН/КПП: 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р/с:  ________ в  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БИК:   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к/с:  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ОКПО/ОГРН/ОКАТО:___________________ </w:t>
            </w:r>
          </w:p>
        </w:tc>
        <w:tc>
          <w:tcPr>
            <w:tcW w:w="4993" w:type="dxa"/>
          </w:tcPr>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ИНН/КПП: 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р/с:  ____________ в  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БИК:   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к/с:  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ОКПО/ОГРН/ОКАТО: ___________________ </w:t>
            </w:r>
          </w:p>
        </w:tc>
      </w:tr>
      <w:tr w:rsidR="005E1900" w:rsidRPr="005E1900" w:rsidTr="00CA6C2E">
        <w:trPr>
          <w:trHeight w:val="641"/>
        </w:trPr>
        <w:tc>
          <w:tcPr>
            <w:tcW w:w="4896" w:type="dxa"/>
          </w:tcPr>
          <w:p w:rsidR="005E1900" w:rsidRPr="005E1900" w:rsidRDefault="005E1900" w:rsidP="005E1900">
            <w:pPr>
              <w:spacing w:after="0" w:line="240" w:lineRule="auto"/>
              <w:rPr>
                <w:rFonts w:ascii="Times New Roman" w:eastAsia="Times New Roman" w:hAnsi="Times New Roman" w:cs="Times New Roman"/>
                <w:sz w:val="24"/>
                <w:szCs w:val="24"/>
                <w:lang w:eastAsia="ru-RU"/>
              </w:rPr>
            </w:pPr>
          </w:p>
          <w:p w:rsidR="005E1900" w:rsidRPr="005E1900" w:rsidRDefault="005E1900" w:rsidP="005E1900">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(должность)</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(Ф.И.О.)                      </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М.П.   «_____» _____________20___г.                     </w:t>
            </w:r>
          </w:p>
        </w:tc>
        <w:tc>
          <w:tcPr>
            <w:tcW w:w="4993" w:type="dxa"/>
          </w:tcPr>
          <w:p w:rsidR="005E1900" w:rsidRPr="005E1900" w:rsidRDefault="005E1900" w:rsidP="005E1900">
            <w:pPr>
              <w:spacing w:after="0" w:line="240" w:lineRule="auto"/>
              <w:rPr>
                <w:rFonts w:ascii="Times New Roman" w:eastAsia="Times New Roman" w:hAnsi="Times New Roman" w:cs="Times New Roman"/>
                <w:sz w:val="24"/>
                <w:szCs w:val="24"/>
                <w:lang w:eastAsia="ru-RU"/>
              </w:rPr>
            </w:pPr>
          </w:p>
          <w:p w:rsidR="005E1900" w:rsidRPr="005E1900" w:rsidRDefault="005E1900" w:rsidP="005E1900">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(должность)</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(Ф.И.О.)          </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М.П.   «_____» _____________20___г.                     </w:t>
            </w:r>
          </w:p>
        </w:tc>
      </w:tr>
    </w:tbl>
    <w:p w:rsid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5E1900" w:rsidRPr="00421518" w:rsidRDefault="005E1900" w:rsidP="00421518">
      <w:pPr>
        <w:spacing w:after="0" w:line="240" w:lineRule="auto"/>
        <w:jc w:val="right"/>
        <w:rPr>
          <w:rFonts w:ascii="Times New Roman" w:eastAsia="Times New Roman" w:hAnsi="Times New Roman" w:cs="Times New Roman"/>
          <w:sz w:val="24"/>
          <w:szCs w:val="24"/>
          <w:highlight w:val="yellow"/>
          <w:lang w:eastAsia="ru-RU"/>
        </w:rPr>
        <w:sectPr w:rsidR="005E1900" w:rsidRPr="00421518" w:rsidSect="005316B7">
          <w:headerReference w:type="default" r:id="rId9"/>
          <w:pgSz w:w="11906" w:h="16838" w:code="9"/>
          <w:pgMar w:top="1134" w:right="709" w:bottom="1134" w:left="1701" w:header="709" w:footer="709" w:gutter="0"/>
          <w:cols w:space="708"/>
          <w:titlePg/>
          <w:docGrid w:linePitch="360"/>
        </w:sectPr>
      </w:pP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Приложение № 1</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 энергосервисному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______________ от «__» _______ 20__г.</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План мероприятий, выполняемых Энергосервисной компанией</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07"/>
        <w:gridCol w:w="2021"/>
        <w:gridCol w:w="1114"/>
        <w:gridCol w:w="1756"/>
        <w:gridCol w:w="1726"/>
        <w:gridCol w:w="2880"/>
      </w:tblGrid>
      <w:tr w:rsidR="00421518" w:rsidRPr="005E1900" w:rsidTr="005316B7">
        <w:tc>
          <w:tcPr>
            <w:tcW w:w="268"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этапа</w:t>
            </w:r>
          </w:p>
        </w:tc>
        <w:tc>
          <w:tcPr>
            <w:tcW w:w="1612"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Наименование мероприятия*</w:t>
            </w:r>
          </w:p>
        </w:tc>
        <w:tc>
          <w:tcPr>
            <w:tcW w:w="664" w:type="pct"/>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Объекты, наименование, местоположение</w:t>
            </w: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Стоимость мероприятия, реализуемого Энергосервисной компанией</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 НДС), руб.</w:t>
            </w:r>
          </w:p>
        </w:tc>
        <w:tc>
          <w:tcPr>
            <w:tcW w:w="567"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Дата начала*</w:t>
            </w:r>
          </w:p>
        </w:tc>
        <w:tc>
          <w:tcPr>
            <w:tcW w:w="946"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Дата окончания*</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1</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Разработка и согласование с Заказчиком проектно-сметной документации</w:t>
            </w:r>
          </w:p>
        </w:tc>
        <w:tc>
          <w:tcPr>
            <w:tcW w:w="664" w:type="pct"/>
            <w:vMerge w:val="restart"/>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заключения договора</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30 календарных дней с даты заключения договора</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2</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Закупка и поставка оборудования </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согласования с Заказчиком проектно-сметной документации</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60 календарных дней с даты окончания согласования с Заказчиком проектно-сметной документации</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3</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Проведение мероприятий по снижению потерь электроэнергии</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закупки и поставки оборудования</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120 календарных дней с даты окончания закупки и поставки оборудования</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4</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Пусконаладочные работы </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Дата окончания внедрения автоматизи-рованной системы коммерчес-кого учета </w:t>
            </w:r>
            <w:r w:rsidRPr="005E1900">
              <w:rPr>
                <w:rFonts w:ascii="Times New Roman" w:eastAsia="Times New Roman" w:hAnsi="Times New Roman" w:cs="Times New Roman"/>
                <w:i/>
                <w:sz w:val="24"/>
                <w:szCs w:val="24"/>
                <w:lang w:eastAsia="ru-RU"/>
              </w:rPr>
              <w:lastRenderedPageBreak/>
              <w:t>электро-энергии</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lastRenderedPageBreak/>
              <w:t>20 календарных дней с даты окончания внедрения автоматизированной системы коммерческого учета электроэнергии</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5</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Опытная эксплуатация, обучение персонала</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пуско-наладочной работы</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10 календарных дней с даты окончания пусконаладочных работ</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Согласование выполненных работ с Заказчиком и прочими субъектами рынка (гарантирующим поставщиком, энергосбытовой компанией)</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опытной эксплуатации, обучения персонала</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150 календарных дней с даты окончания опытной эксплуатации, обучения персонала</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7</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Промышленная эксплуатация</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сдачи точек учета гарантирую-щему поставщику</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700 календарных дней с момента сдачи гарантирующему поставщику</w:t>
            </w:r>
          </w:p>
        </w:tc>
      </w:tr>
      <w:tr w:rsidR="00421518" w:rsidRPr="005E1900" w:rsidTr="005316B7">
        <w:tc>
          <w:tcPr>
            <w:tcW w:w="2544" w:type="pct"/>
            <w:gridSpan w:val="3"/>
            <w:shd w:val="clear" w:color="auto" w:fill="auto"/>
          </w:tcPr>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Итого по договору</w:t>
            </w:r>
          </w:p>
        </w:tc>
        <w:tc>
          <w:tcPr>
            <w:tcW w:w="943" w:type="pct"/>
            <w:gridSpan w:val="2"/>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c>
          <w:tcPr>
            <w:tcW w:w="567" w:type="pct"/>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c>
          <w:tcPr>
            <w:tcW w:w="946" w:type="pct"/>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73"/>
        </w:trPr>
        <w:tc>
          <w:tcPr>
            <w:tcW w:w="2910" w:type="pct"/>
            <w:gridSpan w:val="4"/>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val="en-US" w:eastAsia="ru-RU"/>
              </w:rPr>
            </w:pPr>
          </w:p>
        </w:tc>
        <w:tc>
          <w:tcPr>
            <w:tcW w:w="2090" w:type="pct"/>
            <w:gridSpan w:val="3"/>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ЗАКАЗЧИК:</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ЭНЕРГОСЕРВИСНАЯ КОМПАНИЯ:</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 ______________ 201____ г.</w:t>
            </w: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 201___ г.</w:t>
            </w:r>
          </w:p>
        </w:tc>
      </w:tr>
    </w:tbl>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______________</w:t>
      </w: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r w:rsidRPr="005E1900">
        <w:rPr>
          <w:rFonts w:ascii="Times New Roman" w:eastAsia="Times New Roman" w:hAnsi="Times New Roman" w:cs="Times New Roman"/>
          <w:sz w:val="20"/>
          <w:szCs w:val="20"/>
          <w:lang w:eastAsia="ru-RU"/>
        </w:rPr>
        <w:t>* наименования и сроки мероприятий приведены в качестве примера и могут изменяться в зависимости от конкретных условий договора</w:t>
      </w:r>
    </w:p>
    <w:p w:rsidR="00421518" w:rsidRPr="005E1900" w:rsidRDefault="00421518" w:rsidP="00421518">
      <w:pPr>
        <w:spacing w:after="0" w:line="240" w:lineRule="auto"/>
        <w:ind w:left="4956"/>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2</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 энергосервисному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______________ от «__» _______ 20__г.</w:t>
      </w:r>
    </w:p>
    <w:p w:rsidR="00421518" w:rsidRPr="005E1900" w:rsidRDefault="00421518" w:rsidP="00421518">
      <w:pPr>
        <w:keepNext/>
        <w:widowControl w:val="0"/>
        <w:spacing w:after="0" w:line="240" w:lineRule="auto"/>
        <w:ind w:left="426" w:firstLine="708"/>
        <w:jc w:val="center"/>
        <w:rPr>
          <w:rFonts w:ascii="Times New Roman" w:eastAsia="Times New Roman" w:hAnsi="Times New Roman" w:cs="Times New Roman"/>
          <w:b/>
          <w:sz w:val="24"/>
          <w:szCs w:val="24"/>
          <w:lang w:eastAsia="ru-RU"/>
        </w:rPr>
      </w:pPr>
    </w:p>
    <w:p w:rsidR="00421518" w:rsidRPr="005E1900" w:rsidRDefault="00421518" w:rsidP="00421518">
      <w:pPr>
        <w:keepNext/>
        <w:widowControl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Порядок расчета экономии энергетических ресурсов Заказчика </w:t>
      </w:r>
      <w:r w:rsidRPr="005E1900">
        <w:rPr>
          <w:rFonts w:ascii="Times New Roman" w:eastAsia="Times New Roman" w:hAnsi="Times New Roman" w:cs="Times New Roman"/>
          <w:b/>
          <w:sz w:val="24"/>
          <w:szCs w:val="24"/>
          <w:lang w:eastAsia="ru-RU"/>
        </w:rPr>
        <w:br/>
        <w:t>и расходов на их оплату в результате реализации мероприятий настоящего договора</w:t>
      </w:r>
    </w:p>
    <w:p w:rsidR="00421518" w:rsidRPr="005E1900" w:rsidRDefault="00421518" w:rsidP="00421518">
      <w:pPr>
        <w:keepNext/>
        <w:widowControl w:val="0"/>
        <w:spacing w:after="0" w:line="240" w:lineRule="auto"/>
        <w:ind w:left="426" w:firstLine="708"/>
        <w:jc w:val="center"/>
        <w:rPr>
          <w:rFonts w:ascii="Times New Roman" w:eastAsia="Times New Roman" w:hAnsi="Times New Roman" w:cs="Times New Roman"/>
          <w:b/>
          <w:sz w:val="24"/>
          <w:szCs w:val="24"/>
          <w:lang w:eastAsia="ru-RU"/>
        </w:rPr>
      </w:pP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Экономия энергетических ресурсов Заказчика и расходов на их оплату определяется за отчетный месяц по формуле:</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Вариант 1. Для мероприятий по снижению расхода энергетических ресурсов и воды на производственно-хозяйственные нужды:</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 xml:space="preserve"> n</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  =</w:t>
      </w:r>
      <w:r w:rsidRPr="005E1900">
        <w:rPr>
          <w:rFonts w:ascii="Times New Roman" w:eastAsia="Times New Roman" w:hAnsi="Times New Roman" w:cs="Times New Roman"/>
          <w:sz w:val="24"/>
          <w:szCs w:val="24"/>
          <w:lang w:eastAsia="ru-RU"/>
        </w:rPr>
        <w:tab/>
        <w:t>∑ (∆Wi - ∆Wiээф)* T</w:t>
      </w:r>
      <w:r w:rsidRPr="005E1900">
        <w:rPr>
          <w:rFonts w:ascii="Times New Roman" w:eastAsia="Times New Roman" w:hAnsi="Times New Roman" w:cs="Times New Roman"/>
          <w:sz w:val="24"/>
          <w:szCs w:val="24"/>
          <w:lang w:val="en-US" w:eastAsia="ru-RU"/>
        </w:rPr>
        <w:t>i</w:t>
      </w:r>
      <w:r w:rsidRPr="005E1900">
        <w:rPr>
          <w:rFonts w:ascii="Times New Roman" w:eastAsia="Times New Roman" w:hAnsi="Times New Roman" w:cs="Times New Roman"/>
          <w:sz w:val="24"/>
          <w:szCs w:val="24"/>
          <w:lang w:eastAsia="ru-RU"/>
        </w:rPr>
        <w:t>, руб.,</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i=1</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где ∆Wi - экономия i-того вида энергоресурса Заказчика, за отчетный месяц, по сравнению с аналогичным периодом базового года, нат. ед.; </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∆Wiээф - экономия энергетических ресурсов в результате реализации персоналом Заказчика плановых мероприятий по снижению потребления i-того вида энергоресурса, предусмотренных Программой энергосбережения и повышения энергетической эффективности Заказчика, нат. ед.;</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T</w:t>
      </w:r>
      <w:r w:rsidRPr="005E1900">
        <w:rPr>
          <w:rFonts w:ascii="Times New Roman" w:eastAsia="Times New Roman" w:hAnsi="Times New Roman" w:cs="Times New Roman"/>
          <w:sz w:val="24"/>
          <w:szCs w:val="24"/>
          <w:lang w:val="en-US" w:eastAsia="ru-RU"/>
        </w:rPr>
        <w:t>i</w:t>
      </w:r>
      <w:r w:rsidRPr="005E1900">
        <w:rPr>
          <w:rFonts w:ascii="Times New Roman" w:eastAsia="Times New Roman" w:hAnsi="Times New Roman" w:cs="Times New Roman"/>
          <w:sz w:val="24"/>
          <w:szCs w:val="24"/>
          <w:lang w:eastAsia="ru-RU"/>
        </w:rPr>
        <w:t xml:space="preserve"> - стоимость i-того вида энергоресурса, приобретаемого Заказчиком у ресурсоснабжающей организации в отчетном месяце, руб./нат. ед. </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Вариант 2. Для мероприятий по снижению технологического расхода (потерь) электрической энергии при ее передаче:</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 xml:space="preserve"> n</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  =</w:t>
      </w:r>
      <w:r w:rsidRPr="005E1900">
        <w:rPr>
          <w:rFonts w:ascii="Times New Roman" w:eastAsia="Times New Roman" w:hAnsi="Times New Roman" w:cs="Times New Roman"/>
          <w:sz w:val="24"/>
          <w:szCs w:val="24"/>
          <w:lang w:eastAsia="ru-RU"/>
        </w:rPr>
        <w:tab/>
        <w:t>∑ (∆Wi - Wбуi - ∆Wiээф)* T, руб.,</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i=1</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где ∆Wi - экономия электрической энергии в виде снижения технологического расхода (потерь) электроэнергии на ее передачу в i-том участке сети Заказчика, в пределах которого реализовано мероприятие, за отчетный месяц, по сравнению с аналогичным периодом базового года, кВт∙ч. Объем фактических потерь электроэнергии после реализации Энергосервисной компанией мероприятий определяется на основании показаний приборов учета, как разность объема отпуска в сеть участка, на котором реализовано мероприятие, и объема полезного отпуска потребителям, присоединенным </w:t>
      </w:r>
      <w:r w:rsidRPr="005E1900">
        <w:rPr>
          <w:rFonts w:ascii="Times New Roman" w:eastAsia="Times New Roman" w:hAnsi="Times New Roman" w:cs="Times New Roman"/>
          <w:sz w:val="24"/>
          <w:szCs w:val="24"/>
          <w:lang w:eastAsia="ru-RU"/>
        </w:rPr>
        <w:br/>
        <w:t>к сетям того же участка, за соответствующий месяц. При этом, в случае технологического присоединения новых потребителей, объем их потребления вычитается из величин полезного отпуска электрической энергии и отпуска электрической энергии в сеть.</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Величина полезного отпуска электрической энергии определяется на основании согласованных с гарантирующим поставщиком протоколов согласования (актов сверки) объемов переданной электроэнергии и ведомостей объемов переданной электроэнергии потребителям, присоединенных к сетям участка(ов), на которых смонтирована система учета.</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Wбуi - включенный в согласованный с гарантирующим поставщиком объем оказанных услуг по передаче электроэнергии объем безучетного потребления, выявленного у потребителей персоналом Заказчика, присоединенным к i-му участку сети Заказчика, </w:t>
      </w:r>
      <w:r w:rsidRPr="005E1900">
        <w:rPr>
          <w:rFonts w:ascii="Times New Roman" w:eastAsia="Times New Roman" w:hAnsi="Times New Roman" w:cs="Times New Roman"/>
          <w:sz w:val="24"/>
          <w:szCs w:val="24"/>
          <w:lang w:eastAsia="ru-RU"/>
        </w:rPr>
        <w:br/>
        <w:t>в пределах которого осуществлена реализация мероприятия, за отчетный месяц, кВт∙ч;</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∆Wiээф - экономия электрической энергии от реализации персоналом Заказчика </w:t>
      </w:r>
      <w:r w:rsidRPr="005E1900">
        <w:rPr>
          <w:rFonts w:ascii="Times New Roman" w:eastAsia="Times New Roman" w:hAnsi="Times New Roman" w:cs="Times New Roman"/>
          <w:sz w:val="24"/>
          <w:szCs w:val="24"/>
          <w:lang w:eastAsia="ru-RU"/>
        </w:rPr>
        <w:br/>
        <w:t>на данном участке сети плановых мероприятий по снижению потерь электроэнергии, предусмотренных Программой энергосбережения и повышения энергетической эффективности Заказчика;</w:t>
      </w:r>
    </w:p>
    <w:p w:rsidR="00421518"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T - стоимость электрической энергии, приобретаемой Заказчиком у гарантирующего </w:t>
      </w:r>
      <w:r w:rsidRPr="005E1900">
        <w:rPr>
          <w:rFonts w:ascii="Times New Roman" w:eastAsia="Times New Roman" w:hAnsi="Times New Roman" w:cs="Times New Roman"/>
          <w:sz w:val="24"/>
          <w:szCs w:val="24"/>
          <w:lang w:eastAsia="ru-RU"/>
        </w:rPr>
        <w:lastRenderedPageBreak/>
        <w:t xml:space="preserve">поставщика в целях компенсации потерь электрической энергии в электрических сетях Заказчика в отчетном месяце (определяется в соответствии со счетом-фактурой на покупку электроэнергии в целях компенсации технологического расхода электроэнергии на ее передачу за отчетный месяц, выставляемым гарантирующим поставщиком / энергосбытовой организацией), руб./кВт∙ч. </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Вариант </w:t>
      </w:r>
      <w:r w:rsidRPr="00F81E7F">
        <w:rPr>
          <w:rFonts w:ascii="Times New Roman" w:eastAsia="Times New Roman" w:hAnsi="Times New Roman" w:cs="Times New Roman"/>
          <w:sz w:val="24"/>
          <w:szCs w:val="24"/>
          <w:lang w:eastAsia="ru-RU"/>
        </w:rPr>
        <w:t>3</w:t>
      </w:r>
      <w:r w:rsidRPr="005E1900">
        <w:rPr>
          <w:rFonts w:ascii="Times New Roman" w:eastAsia="Times New Roman" w:hAnsi="Times New Roman" w:cs="Times New Roman"/>
          <w:sz w:val="24"/>
          <w:szCs w:val="24"/>
          <w:lang w:eastAsia="ru-RU"/>
        </w:rPr>
        <w:t xml:space="preserve">. Для мероприятий по </w:t>
      </w:r>
      <w:r>
        <w:rPr>
          <w:rFonts w:ascii="Times New Roman" w:eastAsia="Times New Roman" w:hAnsi="Times New Roman" w:cs="Times New Roman"/>
          <w:sz w:val="24"/>
          <w:szCs w:val="24"/>
          <w:lang w:eastAsia="ru-RU"/>
        </w:rPr>
        <w:t>замене вида используемого ресурса</w:t>
      </w:r>
      <w:r w:rsidRPr="005E1900">
        <w:rPr>
          <w:rFonts w:ascii="Times New Roman" w:eastAsia="Times New Roman" w:hAnsi="Times New Roman" w:cs="Times New Roman"/>
          <w:sz w:val="24"/>
          <w:szCs w:val="24"/>
          <w:lang w:eastAsia="ru-RU"/>
        </w:rPr>
        <w:t>:</w:t>
      </w:r>
    </w:p>
    <w:p w:rsidR="001D7C7B" w:rsidRPr="001D7C7B" w:rsidRDefault="001D7C7B" w:rsidP="001D7C7B">
      <w:pPr>
        <w:widowControl w:val="0"/>
        <w:spacing w:after="0" w:line="240" w:lineRule="auto"/>
        <w:ind w:firstLine="709"/>
        <w:rPr>
          <w:rFonts w:ascii="Times New Roman" w:eastAsia="Times New Roman" w:hAnsi="Times New Roman" w:cs="Times New Roman"/>
          <w:sz w:val="24"/>
          <w:szCs w:val="24"/>
          <w:lang w:val="en-US" w:eastAsia="ru-RU"/>
        </w:rPr>
      </w:pPr>
      <w:r w:rsidRPr="005E1900">
        <w:rPr>
          <w:rFonts w:ascii="Times New Roman" w:eastAsia="Times New Roman" w:hAnsi="Times New Roman" w:cs="Times New Roman"/>
          <w:sz w:val="24"/>
          <w:szCs w:val="24"/>
          <w:lang w:eastAsia="ru-RU"/>
        </w:rPr>
        <w:tab/>
        <w:t xml:space="preserve"> </w:t>
      </w:r>
      <w:r w:rsidRPr="001D7C7B">
        <w:rPr>
          <w:rFonts w:ascii="Times New Roman" w:eastAsia="Times New Roman" w:hAnsi="Times New Roman" w:cs="Times New Roman"/>
          <w:sz w:val="24"/>
          <w:szCs w:val="24"/>
          <w:lang w:val="en-US" w:eastAsia="ru-RU"/>
        </w:rPr>
        <w:t>n</w:t>
      </w:r>
    </w:p>
    <w:p w:rsidR="001D7C7B" w:rsidRPr="00F81E7F" w:rsidRDefault="001D7C7B" w:rsidP="001D7C7B">
      <w:pPr>
        <w:widowControl w:val="0"/>
        <w:spacing w:after="0" w:line="240" w:lineRule="auto"/>
        <w:ind w:firstLine="709"/>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Э</w:t>
      </w:r>
      <w:r w:rsidRPr="00F81E7F">
        <w:rPr>
          <w:rFonts w:ascii="Times New Roman" w:eastAsia="Times New Roman" w:hAnsi="Times New Roman" w:cs="Times New Roman"/>
          <w:sz w:val="24"/>
          <w:szCs w:val="24"/>
          <w:lang w:val="en-US" w:eastAsia="ru-RU"/>
        </w:rPr>
        <w:t xml:space="preserve">  =</w:t>
      </w:r>
      <w:r w:rsidRPr="00F81E7F">
        <w:rPr>
          <w:rFonts w:ascii="Times New Roman" w:eastAsia="Times New Roman" w:hAnsi="Times New Roman" w:cs="Times New Roman"/>
          <w:sz w:val="24"/>
          <w:szCs w:val="24"/>
          <w:lang w:val="en-US" w:eastAsia="ru-RU"/>
        </w:rPr>
        <w:tab/>
        <w:t>∑ (W</w:t>
      </w:r>
      <w:r w:rsidRPr="00F81E7F">
        <w:rPr>
          <w:rFonts w:ascii="Times New Roman" w:eastAsia="Times New Roman" w:hAnsi="Times New Roman" w:cs="Times New Roman"/>
          <w:sz w:val="24"/>
          <w:szCs w:val="24"/>
          <w:vertAlign w:val="subscript"/>
          <w:lang w:val="en-US" w:eastAsia="ru-RU"/>
        </w:rPr>
        <w:t>1</w:t>
      </w:r>
      <w:r w:rsidRPr="00F81E7F">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Т</w:t>
      </w:r>
      <w:r w:rsidRPr="00F81E7F">
        <w:rPr>
          <w:rFonts w:ascii="Times New Roman" w:eastAsia="Times New Roman" w:hAnsi="Times New Roman" w:cs="Times New Roman"/>
          <w:sz w:val="24"/>
          <w:szCs w:val="24"/>
          <w:vertAlign w:val="subscript"/>
          <w:lang w:val="en-US" w:eastAsia="ru-RU"/>
        </w:rPr>
        <w:t>1</w:t>
      </w:r>
      <w:r>
        <w:rPr>
          <w:rFonts w:ascii="Times New Roman" w:eastAsia="Times New Roman" w:hAnsi="Times New Roman" w:cs="Times New Roman"/>
          <w:sz w:val="24"/>
          <w:szCs w:val="24"/>
          <w:lang w:val="en-US" w:eastAsia="ru-RU"/>
        </w:rPr>
        <w:t>i</w:t>
      </w:r>
      <w:r w:rsidRPr="00F81E7F">
        <w:rPr>
          <w:rFonts w:ascii="Times New Roman" w:eastAsia="Times New Roman" w:hAnsi="Times New Roman" w:cs="Times New Roman"/>
          <w:sz w:val="24"/>
          <w:szCs w:val="24"/>
          <w:lang w:val="en-US" w:eastAsia="ru-RU"/>
        </w:rPr>
        <w:t xml:space="preserve"> – W</w:t>
      </w:r>
      <w:r w:rsidRPr="00F81E7F">
        <w:rPr>
          <w:rFonts w:ascii="Times New Roman" w:eastAsia="Times New Roman" w:hAnsi="Times New Roman" w:cs="Times New Roman"/>
          <w:sz w:val="24"/>
          <w:szCs w:val="24"/>
          <w:vertAlign w:val="subscript"/>
          <w:lang w:val="en-US" w:eastAsia="ru-RU"/>
        </w:rPr>
        <w:t>2</w:t>
      </w:r>
      <w:r w:rsidRPr="00F81E7F">
        <w:rPr>
          <w:rFonts w:ascii="Times New Roman" w:eastAsia="Times New Roman" w:hAnsi="Times New Roman" w:cs="Times New Roman"/>
          <w:sz w:val="24"/>
          <w:szCs w:val="24"/>
          <w:lang w:val="en-US" w:eastAsia="ru-RU"/>
        </w:rPr>
        <w:t>i* T</w:t>
      </w:r>
      <w:r w:rsidRPr="00F81E7F">
        <w:rPr>
          <w:rFonts w:ascii="Times New Roman" w:eastAsia="Times New Roman" w:hAnsi="Times New Roman" w:cs="Times New Roman"/>
          <w:sz w:val="24"/>
          <w:szCs w:val="24"/>
          <w:vertAlign w:val="subscript"/>
          <w:lang w:val="en-US" w:eastAsia="ru-RU"/>
        </w:rPr>
        <w:t>2</w:t>
      </w:r>
      <w:r w:rsidRPr="005E1900">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val="en-US" w:eastAsia="ru-RU"/>
        </w:rPr>
        <w:t>)</w:t>
      </w:r>
      <w:r w:rsidRPr="00F81E7F">
        <w:rPr>
          <w:rFonts w:ascii="Times New Roman" w:eastAsia="Times New Roman" w:hAnsi="Times New Roman" w:cs="Times New Roman"/>
          <w:sz w:val="24"/>
          <w:szCs w:val="24"/>
          <w:lang w:val="en-US" w:eastAsia="ru-RU"/>
        </w:rPr>
        <w:t xml:space="preserve">, </w:t>
      </w:r>
      <w:r w:rsidRPr="005E1900">
        <w:rPr>
          <w:rFonts w:ascii="Times New Roman" w:eastAsia="Times New Roman" w:hAnsi="Times New Roman" w:cs="Times New Roman"/>
          <w:sz w:val="24"/>
          <w:szCs w:val="24"/>
          <w:lang w:eastAsia="ru-RU"/>
        </w:rPr>
        <w:t>руб</w:t>
      </w:r>
      <w:r w:rsidRPr="00F81E7F">
        <w:rPr>
          <w:rFonts w:ascii="Times New Roman" w:eastAsia="Times New Roman" w:hAnsi="Times New Roman" w:cs="Times New Roman"/>
          <w:sz w:val="24"/>
          <w:szCs w:val="24"/>
          <w:lang w:val="en-US" w:eastAsia="ru-RU"/>
        </w:rPr>
        <w:t>.,</w:t>
      </w:r>
    </w:p>
    <w:p w:rsidR="001D7C7B" w:rsidRPr="005E1900" w:rsidRDefault="001D7C7B" w:rsidP="001D7C7B">
      <w:pPr>
        <w:widowControl w:val="0"/>
        <w:spacing w:after="0" w:line="240" w:lineRule="auto"/>
        <w:ind w:firstLine="709"/>
        <w:rPr>
          <w:rFonts w:ascii="Times New Roman" w:eastAsia="Times New Roman" w:hAnsi="Times New Roman" w:cs="Times New Roman"/>
          <w:sz w:val="24"/>
          <w:szCs w:val="24"/>
          <w:lang w:eastAsia="ru-RU"/>
        </w:rPr>
      </w:pPr>
      <w:r w:rsidRPr="00F81E7F">
        <w:rPr>
          <w:rFonts w:ascii="Times New Roman" w:eastAsia="Times New Roman" w:hAnsi="Times New Roman" w:cs="Times New Roman"/>
          <w:sz w:val="24"/>
          <w:szCs w:val="24"/>
          <w:lang w:val="en-US" w:eastAsia="ru-RU"/>
        </w:rPr>
        <w:tab/>
      </w:r>
      <w:r w:rsidRPr="005E1900">
        <w:rPr>
          <w:rFonts w:ascii="Times New Roman" w:eastAsia="Times New Roman" w:hAnsi="Times New Roman" w:cs="Times New Roman"/>
          <w:sz w:val="24"/>
          <w:szCs w:val="24"/>
          <w:lang w:eastAsia="ru-RU"/>
        </w:rPr>
        <w:t>i=1</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sidRPr="00F81E7F">
        <w:rPr>
          <w:rFonts w:ascii="Times New Roman" w:eastAsia="Times New Roman" w:hAnsi="Times New Roman" w:cs="Times New Roman"/>
          <w:sz w:val="24"/>
          <w:szCs w:val="24"/>
          <w:lang w:val="en-US" w:eastAsia="ru-RU"/>
        </w:rPr>
        <w:t>W</w:t>
      </w:r>
      <w:r w:rsidRPr="00F81E7F">
        <w:rPr>
          <w:rFonts w:ascii="Times New Roman" w:eastAsia="Times New Roman" w:hAnsi="Times New Roman" w:cs="Times New Roman"/>
          <w:sz w:val="24"/>
          <w:szCs w:val="24"/>
          <w:vertAlign w:val="subscript"/>
          <w:lang w:eastAsia="ru-RU"/>
        </w:rPr>
        <w:t>1</w:t>
      </w:r>
      <w:r w:rsidRPr="00F81E7F">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xml:space="preserve"> - потребление</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первичного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аналогично</w:t>
      </w:r>
      <w:r w:rsidRPr="005E1900">
        <w:rPr>
          <w:rFonts w:ascii="Times New Roman" w:eastAsia="Times New Roman" w:hAnsi="Times New Roman" w:cs="Times New Roman"/>
          <w:sz w:val="24"/>
          <w:szCs w:val="24"/>
          <w:lang w:eastAsia="ru-RU"/>
        </w:rPr>
        <w:t>м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 xml:space="preserve"> базового года, нат. ед.;</w:t>
      </w:r>
    </w:p>
    <w:p w:rsidR="001D7C7B" w:rsidRPr="00F81E7F"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Pr>
          <w:rFonts w:ascii="Times New Roman" w:eastAsia="Times New Roman" w:hAnsi="Times New Roman" w:cs="Times New Roman"/>
          <w:sz w:val="24"/>
          <w:szCs w:val="24"/>
          <w:lang w:val="en-US" w:eastAsia="ru-RU"/>
        </w:rPr>
        <w:t>T</w:t>
      </w:r>
      <w:r w:rsidRPr="00F81E7F">
        <w:rPr>
          <w:rFonts w:ascii="Times New Roman" w:eastAsia="Times New Roman" w:hAnsi="Times New Roman" w:cs="Times New Roman"/>
          <w:sz w:val="24"/>
          <w:szCs w:val="24"/>
          <w:vertAlign w:val="subscript"/>
          <w:lang w:eastAsia="ru-RU"/>
        </w:rPr>
        <w:t>1</w:t>
      </w:r>
      <w:r w:rsidRPr="00F81E7F">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xml:space="preserve"> - стоимость</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первичного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w:t>
      </w:r>
      <w:r w:rsidRPr="005E1900">
        <w:rPr>
          <w:rFonts w:ascii="Times New Roman" w:eastAsia="Times New Roman" w:hAnsi="Times New Roman" w:cs="Times New Roman"/>
          <w:sz w:val="24"/>
          <w:szCs w:val="24"/>
          <w:lang w:eastAsia="ru-RU"/>
        </w:rPr>
        <w:t xml:space="preserve">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руб./</w:t>
      </w:r>
      <w:r w:rsidRPr="005E1900">
        <w:rPr>
          <w:rFonts w:ascii="Times New Roman" w:eastAsia="Times New Roman" w:hAnsi="Times New Roman" w:cs="Times New Roman"/>
          <w:sz w:val="24"/>
          <w:szCs w:val="24"/>
          <w:lang w:eastAsia="ru-RU"/>
        </w:rPr>
        <w:t xml:space="preserve"> нат. ед.;</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sidRPr="00F81E7F">
        <w:rPr>
          <w:rFonts w:ascii="Times New Roman" w:eastAsia="Times New Roman" w:hAnsi="Times New Roman" w:cs="Times New Roman"/>
          <w:sz w:val="24"/>
          <w:szCs w:val="24"/>
          <w:lang w:val="en-US" w:eastAsia="ru-RU"/>
        </w:rPr>
        <w:t>W</w:t>
      </w:r>
      <w:r>
        <w:rPr>
          <w:rFonts w:ascii="Times New Roman" w:eastAsia="Times New Roman" w:hAnsi="Times New Roman" w:cs="Times New Roman"/>
          <w:sz w:val="24"/>
          <w:szCs w:val="24"/>
          <w:vertAlign w:val="subscript"/>
          <w:lang w:eastAsia="ru-RU"/>
        </w:rPr>
        <w:t>2</w:t>
      </w:r>
      <w:r w:rsidRPr="00F81E7F">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xml:space="preserve"> - потребление</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вторичного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 периоде</w:t>
      </w:r>
      <w:r w:rsidRPr="005E1900">
        <w:rPr>
          <w:rFonts w:ascii="Times New Roman" w:eastAsia="Times New Roman" w:hAnsi="Times New Roman" w:cs="Times New Roman"/>
          <w:sz w:val="24"/>
          <w:szCs w:val="24"/>
          <w:lang w:eastAsia="ru-RU"/>
        </w:rPr>
        <w:t>, нат. ед.;</w:t>
      </w:r>
    </w:p>
    <w:p w:rsidR="001D7C7B" w:rsidRPr="00F81E7F"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Pr>
          <w:rFonts w:ascii="Times New Roman" w:eastAsia="Times New Roman" w:hAnsi="Times New Roman" w:cs="Times New Roman"/>
          <w:sz w:val="24"/>
          <w:szCs w:val="24"/>
          <w:lang w:val="en-US" w:eastAsia="ru-RU"/>
        </w:rPr>
        <w:t>T</w:t>
      </w:r>
      <w:r>
        <w:rPr>
          <w:rFonts w:ascii="Times New Roman" w:eastAsia="Times New Roman" w:hAnsi="Times New Roman" w:cs="Times New Roman"/>
          <w:sz w:val="24"/>
          <w:szCs w:val="24"/>
          <w:vertAlign w:val="subscript"/>
          <w:lang w:eastAsia="ru-RU"/>
        </w:rPr>
        <w:t>2</w:t>
      </w:r>
      <w:r w:rsidRPr="00F81E7F">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xml:space="preserve"> - стоимость</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вторичного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w:t>
      </w:r>
      <w:r w:rsidRPr="005E1900">
        <w:rPr>
          <w:rFonts w:ascii="Times New Roman" w:eastAsia="Times New Roman" w:hAnsi="Times New Roman" w:cs="Times New Roman"/>
          <w:sz w:val="24"/>
          <w:szCs w:val="24"/>
          <w:lang w:eastAsia="ru-RU"/>
        </w:rPr>
        <w:t xml:space="preserve">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руб./</w:t>
      </w:r>
      <w:r w:rsidRPr="005E1900">
        <w:rPr>
          <w:rFonts w:ascii="Times New Roman" w:eastAsia="Times New Roman" w:hAnsi="Times New Roman" w:cs="Times New Roman"/>
          <w:sz w:val="24"/>
          <w:szCs w:val="24"/>
          <w:lang w:eastAsia="ru-RU"/>
        </w:rPr>
        <w:t xml:space="preserve"> нат. ед.;</w:t>
      </w:r>
    </w:p>
    <w:p w:rsidR="001D7C7B" w:rsidRPr="005E1900" w:rsidRDefault="001D7C7B" w:rsidP="00421518">
      <w:pPr>
        <w:widowControl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left="426" w:firstLine="708"/>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ind w:left="426" w:firstLine="708"/>
        <w:jc w:val="right"/>
        <w:rPr>
          <w:rFonts w:ascii="Times New Roman" w:eastAsia="Times New Roman" w:hAnsi="Times New Roman" w:cs="Times New Roman"/>
          <w:sz w:val="24"/>
          <w:szCs w:val="20"/>
          <w:lang w:eastAsia="ru-RU"/>
        </w:rPr>
      </w:pPr>
    </w:p>
    <w:tbl>
      <w:tblPr>
        <w:tblW w:w="10347" w:type="dxa"/>
        <w:jc w:val="center"/>
        <w:tblInd w:w="-38" w:type="dxa"/>
        <w:tblLayout w:type="fixed"/>
        <w:tblLook w:val="0000" w:firstRow="0" w:lastRow="0" w:firstColumn="0" w:lastColumn="0" w:noHBand="0" w:noVBand="0"/>
      </w:tblPr>
      <w:tblGrid>
        <w:gridCol w:w="4960"/>
        <w:gridCol w:w="5387"/>
      </w:tblGrid>
      <w:tr w:rsidR="00421518" w:rsidRPr="005E1900" w:rsidTr="005316B7">
        <w:trPr>
          <w:trHeight w:val="238"/>
          <w:jc w:val="center"/>
        </w:trPr>
        <w:tc>
          <w:tcPr>
            <w:tcW w:w="4960" w:type="dxa"/>
          </w:tcPr>
          <w:p w:rsidR="00421518" w:rsidRPr="005E1900" w:rsidRDefault="00421518" w:rsidP="00421518">
            <w:pPr>
              <w:suppressAutoHyphens/>
              <w:spacing w:after="0" w:line="240" w:lineRule="auto"/>
              <w:ind w:left="426" w:firstLine="708"/>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ind w:left="17" w:firstLine="708"/>
              <w:rPr>
                <w:rFonts w:ascii="Times New Roman" w:eastAsia="Times New Roman" w:hAnsi="Times New Roman" w:cs="Times New Roman"/>
                <w:bCs/>
                <w:sz w:val="24"/>
                <w:szCs w:val="24"/>
                <w:lang w:eastAsia="ru-RU"/>
              </w:rPr>
            </w:pPr>
          </w:p>
        </w:tc>
        <w:tc>
          <w:tcPr>
            <w:tcW w:w="5387" w:type="dxa"/>
          </w:tcPr>
          <w:p w:rsidR="00421518" w:rsidRPr="005E1900" w:rsidRDefault="00421518" w:rsidP="00421518">
            <w:pPr>
              <w:suppressAutoHyphens/>
              <w:spacing w:after="0" w:line="240" w:lineRule="auto"/>
              <w:ind w:left="426" w:firstLine="319"/>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ind w:left="426" w:firstLine="319"/>
              <w:rPr>
                <w:rFonts w:ascii="Times New Roman" w:eastAsia="Times New Roman" w:hAnsi="Times New Roman" w:cs="Times New Roman"/>
                <w:bCs/>
                <w:sz w:val="24"/>
                <w:szCs w:val="24"/>
                <w:lang w:eastAsia="ru-RU"/>
              </w:rPr>
            </w:pPr>
          </w:p>
        </w:tc>
      </w:tr>
      <w:tr w:rsidR="00421518" w:rsidRPr="005E1900" w:rsidTr="005316B7">
        <w:trPr>
          <w:trHeight w:val="82"/>
          <w:jc w:val="center"/>
        </w:trPr>
        <w:tc>
          <w:tcPr>
            <w:tcW w:w="4960" w:type="dxa"/>
          </w:tcPr>
          <w:p w:rsidR="00421518" w:rsidRPr="005E1900" w:rsidRDefault="00421518" w:rsidP="00421518">
            <w:pPr>
              <w:spacing w:after="0" w:line="240" w:lineRule="auto"/>
              <w:ind w:left="42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421518" w:rsidRPr="005E1900" w:rsidRDefault="00421518" w:rsidP="00421518">
            <w:pPr>
              <w:spacing w:after="0" w:line="240" w:lineRule="auto"/>
              <w:ind w:left="31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5387" w:type="dxa"/>
          </w:tcPr>
          <w:p w:rsidR="00421518" w:rsidRPr="005E1900" w:rsidRDefault="00421518" w:rsidP="00421518">
            <w:pPr>
              <w:tabs>
                <w:tab w:val="left" w:pos="1635"/>
              </w:tabs>
              <w:spacing w:after="0" w:line="240" w:lineRule="auto"/>
              <w:ind w:left="426" w:firstLine="31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/______________/</w:t>
            </w:r>
          </w:p>
          <w:p w:rsidR="00421518" w:rsidRPr="005E1900" w:rsidRDefault="00421518" w:rsidP="00421518">
            <w:pPr>
              <w:tabs>
                <w:tab w:val="left" w:pos="1635"/>
              </w:tabs>
              <w:spacing w:after="0" w:line="240" w:lineRule="auto"/>
              <w:ind w:left="426" w:firstLine="31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bl>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rPr>
          <w:rFonts w:ascii="Times New Roman" w:eastAsia="Times New Roman" w:hAnsi="Times New Roman" w:cs="Times New Roman"/>
          <w:sz w:val="24"/>
          <w:szCs w:val="20"/>
          <w:lang w:eastAsia="ru-RU"/>
        </w:rPr>
      </w:pP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sectPr w:rsidR="00421518" w:rsidRPr="00421518" w:rsidSect="005316B7">
          <w:pgSz w:w="11906" w:h="16838"/>
          <w:pgMar w:top="1134" w:right="709" w:bottom="1134" w:left="1701" w:header="709" w:footer="709" w:gutter="0"/>
          <w:cols w:space="708"/>
          <w:titlePg/>
          <w:docGrid w:linePitch="360"/>
        </w:sectPr>
      </w:pPr>
    </w:p>
    <w:p w:rsidR="00421518" w:rsidRPr="005E1900" w:rsidRDefault="00421518" w:rsidP="00421518">
      <w:pPr>
        <w:spacing w:after="0" w:line="240" w:lineRule="auto"/>
        <w:ind w:left="10620"/>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3</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 энергосервисному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 от «__» _______ 20__г.</w:t>
      </w: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Расчетные величины экономии энергетических ресурсов и воды в натуральном и стоимостном выражении, </w:t>
      </w:r>
      <w:r w:rsidRPr="005E1900">
        <w:rPr>
          <w:rFonts w:ascii="Times New Roman" w:eastAsia="Times New Roman" w:hAnsi="Times New Roman" w:cs="Times New Roman"/>
          <w:b/>
          <w:sz w:val="24"/>
          <w:szCs w:val="24"/>
          <w:lang w:eastAsia="ru-RU"/>
        </w:rPr>
        <w:br/>
        <w:t>которые должны быть обеспечены Энергосервисной компанией в результате исполнения настоящего договора</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15313" w:type="dxa"/>
        <w:tblInd w:w="93" w:type="dxa"/>
        <w:tblLook w:val="04A0" w:firstRow="1" w:lastRow="0" w:firstColumn="1" w:lastColumn="0" w:noHBand="0" w:noVBand="1"/>
      </w:tblPr>
      <w:tblGrid>
        <w:gridCol w:w="546"/>
        <w:gridCol w:w="3001"/>
        <w:gridCol w:w="866"/>
        <w:gridCol w:w="977"/>
        <w:gridCol w:w="851"/>
        <w:gridCol w:w="850"/>
        <w:gridCol w:w="992"/>
        <w:gridCol w:w="833"/>
        <w:gridCol w:w="868"/>
        <w:gridCol w:w="993"/>
        <w:gridCol w:w="973"/>
        <w:gridCol w:w="886"/>
        <w:gridCol w:w="834"/>
        <w:gridCol w:w="992"/>
        <w:gridCol w:w="851"/>
      </w:tblGrid>
      <w:tr w:rsidR="00421518" w:rsidRPr="005E1900" w:rsidTr="005316B7">
        <w:trPr>
          <w:trHeight w:val="300"/>
        </w:trPr>
        <w:tc>
          <w:tcPr>
            <w:tcW w:w="546" w:type="dxa"/>
            <w:tcBorders>
              <w:top w:val="nil"/>
              <w:left w:val="nil"/>
              <w:bottom w:val="nil"/>
              <w:right w:val="nil"/>
            </w:tcBorders>
            <w:shd w:val="clear" w:color="auto" w:fill="auto"/>
            <w:noWrap/>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
        </w:tc>
        <w:tc>
          <w:tcPr>
            <w:tcW w:w="3001" w:type="dxa"/>
            <w:tcBorders>
              <w:top w:val="nil"/>
              <w:left w:val="nil"/>
              <w:bottom w:val="nil"/>
              <w:right w:val="nil"/>
            </w:tcBorders>
            <w:shd w:val="clear" w:color="auto" w:fill="auto"/>
            <w:noWrap/>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январь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февраль</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март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апрель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май</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июнь</w:t>
            </w:r>
          </w:p>
        </w:tc>
        <w:tc>
          <w:tcPr>
            <w:tcW w:w="868"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июль</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август</w:t>
            </w:r>
          </w:p>
        </w:tc>
        <w:tc>
          <w:tcPr>
            <w:tcW w:w="97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сентябрь</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октябрь</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ноябрь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декабрь</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итого</w:t>
            </w:r>
          </w:p>
        </w:tc>
      </w:tr>
      <w:tr w:rsidR="00421518" w:rsidRPr="005E1900" w:rsidTr="005316B7">
        <w:trPr>
          <w:trHeight w:val="3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Отпуск электроэнергии в сеть за базисный год</w:t>
            </w:r>
            <w:r w:rsidRPr="005E1900">
              <w:rPr>
                <w:rFonts w:ascii="Times New Roman" w:eastAsia="Times New Roman" w:hAnsi="Times New Roman" w:cs="Times New Roman"/>
                <w:sz w:val="20"/>
                <w:szCs w:val="20"/>
                <w:vertAlign w:val="superscript"/>
                <w:lang w:eastAsia="ru-RU"/>
              </w:rPr>
              <w:t>*</w:t>
            </w:r>
            <w:r w:rsidRPr="005E1900">
              <w:rPr>
                <w:rFonts w:ascii="Times New Roman" w:eastAsia="Times New Roman" w:hAnsi="Times New Roman" w:cs="Times New Roman"/>
                <w:sz w:val="20"/>
                <w:szCs w:val="20"/>
                <w:lang w:eastAsia="ru-RU"/>
              </w:rPr>
              <w:t>, кВтч</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Объем потребления энергоресурсов (потери электрической энергии) до реализации энергосберегающих мероприятий, нат. ед. (базисные условия)</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3</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То же в % к отпуску в сеть</w:t>
            </w:r>
            <w:r w:rsidRPr="005E1900">
              <w:rPr>
                <w:rFonts w:ascii="Times New Roman" w:eastAsia="Times New Roman" w:hAnsi="Times New Roman" w:cs="Times New Roman"/>
                <w:sz w:val="20"/>
                <w:szCs w:val="20"/>
                <w:vertAlign w:val="superscript"/>
                <w:lang w:eastAsia="ru-RU"/>
              </w:rPr>
              <w:t>*</w:t>
            </w:r>
            <w:r w:rsidRPr="005E1900">
              <w:rPr>
                <w:rFonts w:ascii="Times New Roman" w:eastAsia="Times New Roman" w:hAnsi="Times New Roman" w:cs="Times New Roman"/>
                <w:sz w:val="20"/>
                <w:szCs w:val="20"/>
                <w:lang w:eastAsia="ru-RU"/>
              </w:rPr>
              <w:t xml:space="preserve">   </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852"/>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6</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энергоресурсов в натуральном выражении (снижение потерь электроэнергии) в 201_ г., нат. ед.</w:t>
            </w:r>
          </w:p>
        </w:tc>
        <w:tc>
          <w:tcPr>
            <w:tcW w:w="866"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7</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Тариф покупки энергоресурсов (электрической энергии в целях компенсации потерь), действующий на момент заключения договора, руб./нат. ед.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8</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энергоресурсов в стоимостном выражении в 201_ г., руб. без НДС</w:t>
            </w:r>
          </w:p>
        </w:tc>
        <w:tc>
          <w:tcPr>
            <w:tcW w:w="866"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9</w:t>
            </w:r>
          </w:p>
        </w:tc>
        <w:tc>
          <w:tcPr>
            <w:tcW w:w="3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подлежащий выплате Энергосервисной компании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000000" w:fill="FFFFFF"/>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8"/>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10</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энергоресурсов в натуральном выражении (снижение потерь </w:t>
            </w:r>
            <w:r w:rsidRPr="005E1900">
              <w:rPr>
                <w:rFonts w:ascii="Times New Roman" w:eastAsia="Times New Roman" w:hAnsi="Times New Roman" w:cs="Times New Roman"/>
                <w:sz w:val="20"/>
                <w:szCs w:val="20"/>
                <w:lang w:eastAsia="ru-RU"/>
              </w:rPr>
              <w:lastRenderedPageBreak/>
              <w:t>электроэнергии) в 201_ г., нат. ед.</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ind w:right="65"/>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9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lastRenderedPageBreak/>
              <w:t>11</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Тариф покупки энергоресурсов (электрической энергии в целях компенсации потерь), действующий на момент заключения договора, руб./нат. ед.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12</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энергоресурсов в стоимостном выражении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13</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подлежащий выплате Энергосервисной компании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000000" w:fill="FFFFFF"/>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59"/>
        </w:trPr>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3"/>
        </w:trPr>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single" w:sz="4" w:space="0" w:color="auto"/>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7"/>
        </w:trPr>
        <w:tc>
          <w:tcPr>
            <w:tcW w:w="546" w:type="dxa"/>
            <w:tcBorders>
              <w:top w:val="nil"/>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nil"/>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57"/>
        </w:trPr>
        <w:tc>
          <w:tcPr>
            <w:tcW w:w="546" w:type="dxa"/>
            <w:tcBorders>
              <w:top w:val="nil"/>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nil"/>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14</w:t>
            </w:r>
          </w:p>
        </w:tc>
        <w:tc>
          <w:tcPr>
            <w:tcW w:w="3001" w:type="dxa"/>
            <w:tcBorders>
              <w:top w:val="nil"/>
              <w:left w:val="nil"/>
              <w:bottom w:val="single" w:sz="4" w:space="0" w:color="auto"/>
              <w:right w:val="single" w:sz="4" w:space="0" w:color="auto"/>
            </w:tcBorders>
            <w:shd w:val="clear" w:color="auto" w:fill="auto"/>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Итого Экономия в натуральном выражении (снижение потерь электроэнергии) за период действия договора, кВтч</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15</w:t>
            </w:r>
          </w:p>
        </w:tc>
        <w:tc>
          <w:tcPr>
            <w:tcW w:w="3001" w:type="dxa"/>
            <w:tcBorders>
              <w:top w:val="nil"/>
              <w:left w:val="nil"/>
              <w:bottom w:val="single" w:sz="4" w:space="0" w:color="auto"/>
              <w:right w:val="single" w:sz="4" w:space="0" w:color="auto"/>
            </w:tcBorders>
            <w:shd w:val="clear" w:color="auto" w:fill="auto"/>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Итого Экономия в стоимостном выражении за период действия договора, руб.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16</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Доля экономии, подлежащая выплате Энергосервисной компании за период действия договора, руб.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rPr>
          <w:rFonts w:ascii="Times New Roman" w:eastAsia="Times New Roman" w:hAnsi="Times New Roman" w:cs="Times New Roman"/>
          <w:sz w:val="20"/>
          <w:szCs w:val="24"/>
          <w:lang w:eastAsia="ru-RU"/>
        </w:rPr>
      </w:pPr>
    </w:p>
    <w:tbl>
      <w:tblPr>
        <w:tblW w:w="14991" w:type="dxa"/>
        <w:tblInd w:w="2" w:type="dxa"/>
        <w:tblLayout w:type="fixed"/>
        <w:tblLook w:val="0000" w:firstRow="0" w:lastRow="0" w:firstColumn="0" w:lastColumn="0" w:noHBand="0" w:noVBand="0"/>
      </w:tblPr>
      <w:tblGrid>
        <w:gridCol w:w="8470"/>
        <w:gridCol w:w="6521"/>
      </w:tblGrid>
      <w:tr w:rsidR="00421518" w:rsidRPr="005E1900" w:rsidTr="005316B7">
        <w:trPr>
          <w:trHeight w:val="573"/>
        </w:trPr>
        <w:tc>
          <w:tcPr>
            <w:tcW w:w="8470"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 xml:space="preserve"> </w:t>
            </w:r>
          </w:p>
        </w:tc>
        <w:tc>
          <w:tcPr>
            <w:tcW w:w="6521"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rPr>
          <w:trHeight w:val="573"/>
        </w:trPr>
        <w:tc>
          <w:tcPr>
            <w:tcW w:w="8470"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_____________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6521" w:type="dxa"/>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______________201____г.</w:t>
            </w:r>
          </w:p>
        </w:tc>
      </w:tr>
    </w:tbl>
    <w:p w:rsidR="00421518" w:rsidRPr="005E1900" w:rsidRDefault="00421518" w:rsidP="00421518">
      <w:pPr>
        <w:spacing w:after="0" w:line="240" w:lineRule="auto"/>
        <w:rPr>
          <w:rFonts w:ascii="Times New Roman" w:eastAsia="Times New Roman" w:hAnsi="Times New Roman" w:cs="Times New Roman"/>
          <w:i/>
          <w:sz w:val="16"/>
          <w:szCs w:val="16"/>
          <w:lang w:eastAsia="ru-RU"/>
        </w:rPr>
      </w:pPr>
      <w:r w:rsidRPr="005E1900">
        <w:rPr>
          <w:rFonts w:ascii="Times New Roman" w:eastAsia="Times New Roman" w:hAnsi="Times New Roman" w:cs="Times New Roman"/>
          <w:i/>
          <w:sz w:val="16"/>
          <w:szCs w:val="16"/>
          <w:lang w:eastAsia="ru-RU"/>
        </w:rPr>
        <w:t>* строка используется для мероприятий по снижению потерь электроэнергии в электрических сетях</w:t>
      </w:r>
    </w:p>
    <w:p w:rsidR="00421518" w:rsidRPr="005E1900" w:rsidRDefault="00421518" w:rsidP="00421518">
      <w:pPr>
        <w:spacing w:after="0" w:line="240" w:lineRule="auto"/>
        <w:rPr>
          <w:rFonts w:ascii="Times New Roman" w:eastAsia="Times New Roman" w:hAnsi="Times New Roman" w:cs="Times New Roman"/>
          <w:i/>
          <w:sz w:val="16"/>
          <w:szCs w:val="16"/>
          <w:lang w:eastAsia="ru-RU"/>
        </w:rPr>
        <w:sectPr w:rsidR="00421518" w:rsidRPr="005E1900" w:rsidSect="005316B7">
          <w:pgSz w:w="16838" w:h="11906" w:orient="landscape"/>
          <w:pgMar w:top="1418" w:right="902" w:bottom="851" w:left="902" w:header="709" w:footer="709" w:gutter="0"/>
          <w:cols w:space="708"/>
          <w:titlePg/>
          <w:docGrid w:linePitch="360"/>
        </w:sectPr>
      </w:pPr>
      <w:r w:rsidRPr="005E1900">
        <w:rPr>
          <w:rFonts w:ascii="Times New Roman" w:eastAsia="Times New Roman" w:hAnsi="Times New Roman" w:cs="Times New Roman"/>
          <w:i/>
          <w:sz w:val="16"/>
          <w:szCs w:val="16"/>
          <w:lang w:eastAsia="ru-RU"/>
        </w:rPr>
        <w:t>** строки используется для указаний величин во второй и последующие годы реализации мероприятий</w:t>
      </w:r>
    </w:p>
    <w:p w:rsidR="00421518" w:rsidRPr="005E1900" w:rsidRDefault="00421518" w:rsidP="00421518">
      <w:pPr>
        <w:spacing w:after="0" w:line="240" w:lineRule="auto"/>
        <w:ind w:left="10620"/>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4</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 энергосервисному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Перечень приборов учета для определения величины экономии энергоресурсов и (или) воды</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Перечень приборов учета для определения величины экономии технологического расхода (потерь) электрической энергии при ее передаче</w:t>
      </w:r>
    </w:p>
    <w:tbl>
      <w:tblPr>
        <w:tblW w:w="15594" w:type="dxa"/>
        <w:tblInd w:w="-318" w:type="dxa"/>
        <w:tblLayout w:type="fixed"/>
        <w:tblLook w:val="04A0" w:firstRow="1" w:lastRow="0" w:firstColumn="1" w:lastColumn="0" w:noHBand="0" w:noVBand="1"/>
      </w:tblPr>
      <w:tblGrid>
        <w:gridCol w:w="568"/>
        <w:gridCol w:w="3260"/>
        <w:gridCol w:w="1560"/>
        <w:gridCol w:w="1701"/>
        <w:gridCol w:w="1701"/>
        <w:gridCol w:w="1559"/>
        <w:gridCol w:w="567"/>
        <w:gridCol w:w="850"/>
        <w:gridCol w:w="851"/>
        <w:gridCol w:w="1559"/>
        <w:gridCol w:w="992"/>
        <w:gridCol w:w="426"/>
      </w:tblGrid>
      <w:tr w:rsidR="00421518" w:rsidRPr="005E1900" w:rsidTr="005316B7">
        <w:trPr>
          <w:trHeight w:val="480"/>
        </w:trPr>
        <w:tc>
          <w:tcPr>
            <w:tcW w:w="5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п/п</w:t>
            </w:r>
          </w:p>
        </w:tc>
        <w:tc>
          <w:tcPr>
            <w:tcW w:w="32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населенного пункта</w:t>
            </w:r>
          </w:p>
        </w:tc>
        <w:tc>
          <w:tcPr>
            <w:tcW w:w="1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подстанции</w:t>
            </w:r>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ВЛ-6(10) кВ</w:t>
            </w:r>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или номер ТП</w:t>
            </w:r>
          </w:p>
        </w:tc>
        <w:tc>
          <w:tcPr>
            <w:tcW w:w="155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ВЛ</w:t>
            </w:r>
          </w:p>
        </w:tc>
        <w:tc>
          <w:tcPr>
            <w:tcW w:w="2268" w:type="dxa"/>
            <w:gridSpan w:val="3"/>
            <w:tcBorders>
              <w:top w:val="single" w:sz="8" w:space="0" w:color="auto"/>
              <w:left w:val="nil"/>
              <w:bottom w:val="single" w:sz="4" w:space="0" w:color="auto"/>
              <w:right w:val="single" w:sz="4" w:space="0" w:color="000000"/>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Счетчики потребителей</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Счетчики ТП</w:t>
            </w:r>
          </w:p>
        </w:tc>
        <w:tc>
          <w:tcPr>
            <w:tcW w:w="1418" w:type="dxa"/>
            <w:gridSpan w:val="2"/>
            <w:tcBorders>
              <w:top w:val="single" w:sz="8" w:space="0" w:color="auto"/>
              <w:left w:val="single" w:sz="4" w:space="0" w:color="auto"/>
              <w:bottom w:val="single" w:sz="8" w:space="0" w:color="000000"/>
              <w:right w:val="single" w:sz="8"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Примечание</w:t>
            </w:r>
          </w:p>
        </w:tc>
      </w:tr>
      <w:tr w:rsidR="00421518" w:rsidRPr="005E1900" w:rsidTr="005316B7">
        <w:trPr>
          <w:trHeight w:val="615"/>
        </w:trPr>
        <w:tc>
          <w:tcPr>
            <w:tcW w:w="568" w:type="dxa"/>
            <w:vMerge/>
            <w:tcBorders>
              <w:top w:val="single" w:sz="8" w:space="0" w:color="auto"/>
              <w:left w:val="single" w:sz="8"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3260"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560"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567"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1ф.</w:t>
            </w:r>
          </w:p>
        </w:tc>
        <w:tc>
          <w:tcPr>
            <w:tcW w:w="850"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3ф. пр. вкл</w:t>
            </w:r>
          </w:p>
        </w:tc>
        <w:tc>
          <w:tcPr>
            <w:tcW w:w="851"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3ф. тр. вкл</w:t>
            </w:r>
          </w:p>
        </w:tc>
        <w:tc>
          <w:tcPr>
            <w:tcW w:w="1559"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ввод 0,4 кВ</w:t>
            </w:r>
          </w:p>
        </w:tc>
        <w:tc>
          <w:tcPr>
            <w:tcW w:w="992"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отход. фид.</w:t>
            </w:r>
          </w:p>
        </w:tc>
        <w:tc>
          <w:tcPr>
            <w:tcW w:w="426" w:type="dxa"/>
            <w:tcBorders>
              <w:top w:val="single" w:sz="8" w:space="0" w:color="auto"/>
              <w:left w:val="single" w:sz="4" w:space="0" w:color="auto"/>
              <w:bottom w:val="single" w:sz="8" w:space="0" w:color="000000"/>
              <w:right w:val="single" w:sz="8"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r>
      <w:tr w:rsidR="00421518" w:rsidRPr="005E1900" w:rsidTr="005316B7">
        <w:trPr>
          <w:trHeight w:val="6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________ РЭС, наименование населенного пункта</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r>
      <w:tr w:rsidR="00421518" w:rsidRPr="005E1900"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Итого по _____________ РЭС</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r>
      <w:tr w:rsidR="00421518" w:rsidRPr="005E1900"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Итого ПО ___ ЭС</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r>
    </w:tbl>
    <w:p w:rsidR="00421518" w:rsidRPr="005E1900" w:rsidRDefault="00421518" w:rsidP="00421518">
      <w:pPr>
        <w:spacing w:after="0" w:line="240" w:lineRule="auto"/>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firstLine="708"/>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Перечень приборов учета для определения величины экономии энергоресурсов и воды на производственно-хозяйственные нужды</w:t>
      </w:r>
    </w:p>
    <w:tbl>
      <w:tblPr>
        <w:tblpPr w:leftFromText="180" w:rightFromText="180" w:vertAnchor="text" w:horzAnchor="page" w:tblpX="528" w:tblpY="110"/>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152"/>
        <w:gridCol w:w="2233"/>
        <w:gridCol w:w="1594"/>
        <w:gridCol w:w="1701"/>
        <w:gridCol w:w="1843"/>
        <w:gridCol w:w="4644"/>
      </w:tblGrid>
      <w:tr w:rsidR="00421518" w:rsidRPr="005E1900" w:rsidTr="005316B7">
        <w:trPr>
          <w:trHeight w:val="70"/>
        </w:trPr>
        <w:tc>
          <w:tcPr>
            <w:tcW w:w="534" w:type="dxa"/>
            <w:vMerge w:val="restart"/>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п/п</w:t>
            </w:r>
          </w:p>
        </w:tc>
        <w:tc>
          <w:tcPr>
            <w:tcW w:w="3152" w:type="dxa"/>
            <w:vMerge w:val="restart"/>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объекта</w:t>
            </w:r>
          </w:p>
        </w:tc>
        <w:tc>
          <w:tcPr>
            <w:tcW w:w="12015" w:type="dxa"/>
            <w:gridSpan w:val="5"/>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Прибор учета</w:t>
            </w:r>
          </w:p>
        </w:tc>
      </w:tr>
      <w:tr w:rsidR="00421518" w:rsidRPr="005E1900" w:rsidTr="005316B7">
        <w:trPr>
          <w:trHeight w:val="557"/>
        </w:trPr>
        <w:tc>
          <w:tcPr>
            <w:tcW w:w="534" w:type="dxa"/>
            <w:vMerge/>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3152" w:type="dxa"/>
            <w:vMerge/>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2233"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Место установки</w:t>
            </w:r>
          </w:p>
        </w:tc>
        <w:tc>
          <w:tcPr>
            <w:tcW w:w="1594"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Тип прибора учета</w:t>
            </w:r>
          </w:p>
        </w:tc>
        <w:tc>
          <w:tcPr>
            <w:tcW w:w="1701"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прибора учета</w:t>
            </w:r>
          </w:p>
        </w:tc>
        <w:tc>
          <w:tcPr>
            <w:tcW w:w="1843"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Дата поверки</w:t>
            </w:r>
          </w:p>
        </w:tc>
        <w:tc>
          <w:tcPr>
            <w:tcW w:w="4644"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Примечание</w:t>
            </w:r>
          </w:p>
        </w:tc>
      </w:tr>
      <w:tr w:rsidR="00421518" w:rsidRPr="005E1900" w:rsidTr="005316B7">
        <w:trPr>
          <w:trHeight w:val="184"/>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259"/>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279"/>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tbl>
      <w:tblPr>
        <w:tblW w:w="14991" w:type="dxa"/>
        <w:tblInd w:w="2" w:type="dxa"/>
        <w:tblLayout w:type="fixed"/>
        <w:tblLook w:val="0000" w:firstRow="0" w:lastRow="0" w:firstColumn="0" w:lastColumn="0" w:noHBand="0" w:noVBand="0"/>
      </w:tblPr>
      <w:tblGrid>
        <w:gridCol w:w="8470"/>
        <w:gridCol w:w="6521"/>
      </w:tblGrid>
      <w:tr w:rsidR="00421518" w:rsidRPr="005E1900" w:rsidTr="005316B7">
        <w:trPr>
          <w:trHeight w:val="573"/>
        </w:trPr>
        <w:tc>
          <w:tcPr>
            <w:tcW w:w="8470"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 xml:space="preserve"> </w:t>
            </w:r>
          </w:p>
        </w:tc>
        <w:tc>
          <w:tcPr>
            <w:tcW w:w="6521"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rPr>
          <w:trHeight w:val="573"/>
        </w:trPr>
        <w:tc>
          <w:tcPr>
            <w:tcW w:w="8470"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_____________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 ______________ 201____ г.</w:t>
            </w:r>
          </w:p>
        </w:tc>
        <w:tc>
          <w:tcPr>
            <w:tcW w:w="6521" w:type="dxa"/>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 201____ г.</w:t>
            </w:r>
          </w:p>
        </w:tc>
      </w:tr>
    </w:tbl>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p w:rsidR="00421518" w:rsidRPr="00421518" w:rsidRDefault="00421518" w:rsidP="00421518">
      <w:pPr>
        <w:spacing w:after="0" w:line="240" w:lineRule="auto"/>
        <w:jc w:val="right"/>
        <w:rPr>
          <w:rFonts w:ascii="Times New Roman" w:eastAsia="Times New Roman" w:hAnsi="Times New Roman" w:cs="Times New Roman"/>
          <w:sz w:val="24"/>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p>
    <w:p w:rsidR="00421518" w:rsidRPr="005E1900" w:rsidRDefault="00421518" w:rsidP="00421518">
      <w:pPr>
        <w:spacing w:after="0" w:line="240" w:lineRule="auto"/>
        <w:ind w:left="4956"/>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5</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 энергосервисному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 от «__» _______ 20__г.</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sz w:val="24"/>
          <w:szCs w:val="24"/>
          <w:lang w:eastAsia="ru-RU"/>
        </w:rPr>
        <w:t>Форма акта приемки-сдачи оказанных услуг за отчетный месяц</w:t>
      </w:r>
      <w:r w:rsidRPr="005E1900">
        <w:rPr>
          <w:rFonts w:ascii="Times New Roman" w:eastAsia="Times New Roman" w:hAnsi="Times New Roman" w:cs="Times New Roman"/>
          <w:b/>
          <w:sz w:val="24"/>
          <w:szCs w:val="28"/>
          <w:lang w:eastAsia="ru-RU"/>
        </w:rPr>
        <w:t xml:space="preserve"> </w:t>
      </w:r>
    </w:p>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p>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b/>
          <w:sz w:val="24"/>
          <w:szCs w:val="28"/>
          <w:lang w:eastAsia="ru-RU"/>
        </w:rPr>
        <w:t>АКТ</w:t>
      </w:r>
      <w:r w:rsidR="00491582">
        <w:rPr>
          <w:rStyle w:val="af7"/>
          <w:rFonts w:eastAsia="Times New Roman" w:cs="Times New Roman"/>
          <w:b/>
          <w:sz w:val="24"/>
          <w:szCs w:val="28"/>
          <w:lang w:eastAsia="ru-RU"/>
        </w:rPr>
        <w:footnoteReference w:id="12"/>
      </w:r>
      <w:r w:rsidRPr="005E1900">
        <w:rPr>
          <w:rFonts w:ascii="Times New Roman" w:eastAsia="Times New Roman" w:hAnsi="Times New Roman" w:cs="Times New Roman"/>
          <w:b/>
          <w:sz w:val="24"/>
          <w:szCs w:val="28"/>
          <w:lang w:eastAsia="ru-RU"/>
        </w:rPr>
        <w:t xml:space="preserve"> приемки-сдачи оказанных услуг № _____</w:t>
      </w: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Pr="00287A81" w:rsidRDefault="00287A81" w:rsidP="00287A81">
      <w:pPr>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8"/>
          <w:lang w:eastAsia="ru-RU"/>
        </w:rPr>
        <w:t xml:space="preserve">Излагается форма документа об исполнении обязательств контрагентом </w:t>
      </w:r>
      <w:r w:rsidR="007E6920">
        <w:rPr>
          <w:rFonts w:ascii="Times New Roman" w:eastAsia="Times New Roman" w:hAnsi="Times New Roman" w:cs="Times New Roman"/>
          <w:b/>
          <w:sz w:val="24"/>
          <w:szCs w:val="28"/>
          <w:lang w:eastAsia="ru-RU"/>
        </w:rPr>
        <w:t>ПАО</w:t>
      </w:r>
      <w:r w:rsidRPr="00287A81">
        <w:rPr>
          <w:rFonts w:ascii="Times New Roman" w:eastAsia="Times New Roman" w:hAnsi="Times New Roman" w:cs="Times New Roman"/>
          <w:b/>
          <w:sz w:val="24"/>
          <w:szCs w:val="28"/>
          <w:lang w:eastAsia="ru-RU"/>
        </w:rPr>
        <w:t xml:space="preserve"> «МРСК Центра», утвержденная им в качестве формы первичного учетного документа</w:t>
      </w:r>
      <w:r w:rsidRPr="00287A81">
        <w:rPr>
          <w:rFonts w:ascii="Times New Roman" w:eastAsia="Times New Roman" w:hAnsi="Times New Roman" w:cs="Times New Roman"/>
          <w:b/>
          <w:sz w:val="24"/>
          <w:szCs w:val="28"/>
          <w:vertAlign w:val="superscript"/>
          <w:lang w:eastAsia="ru-RU"/>
        </w:rPr>
        <w:footnoteReference w:id="13"/>
      </w:r>
    </w:p>
    <w:p w:rsidR="00421518" w:rsidRDefault="00421518"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Pr="005E1900" w:rsidRDefault="00287A81" w:rsidP="00287A81">
      <w:pPr>
        <w:spacing w:after="0" w:line="240" w:lineRule="auto"/>
        <w:ind w:left="4956"/>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Приложение № 6</w:t>
      </w:r>
    </w:p>
    <w:p w:rsidR="00287A81" w:rsidRPr="005E1900" w:rsidRDefault="00287A81" w:rsidP="00287A81">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 энергосервисному договору</w:t>
      </w:r>
    </w:p>
    <w:p w:rsidR="00287A81" w:rsidRPr="005E1900" w:rsidRDefault="00287A81" w:rsidP="00287A81">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 от «__» _______ 20__г.</w:t>
      </w:r>
    </w:p>
    <w:p w:rsidR="00287A81" w:rsidRPr="005E1900" w:rsidRDefault="00287A81" w:rsidP="00287A81">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287A81" w:rsidRPr="005E1900" w:rsidRDefault="00287A81" w:rsidP="00287A81">
      <w:pPr>
        <w:shd w:val="clear" w:color="auto" w:fill="FFFFFF"/>
        <w:spacing w:after="0" w:line="240" w:lineRule="auto"/>
        <w:ind w:firstLine="284"/>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sz w:val="24"/>
          <w:szCs w:val="24"/>
          <w:lang w:eastAsia="ru-RU"/>
        </w:rPr>
        <w:t>Форма акта приемки-сдачи оказанных услуг за отчетный месяц</w:t>
      </w:r>
      <w:r w:rsidRPr="005E1900">
        <w:rPr>
          <w:rFonts w:ascii="Times New Roman" w:eastAsia="Times New Roman" w:hAnsi="Times New Roman" w:cs="Times New Roman"/>
          <w:b/>
          <w:sz w:val="24"/>
          <w:szCs w:val="28"/>
          <w:lang w:eastAsia="ru-RU"/>
        </w:rPr>
        <w:t xml:space="preserve"> </w:t>
      </w:r>
    </w:p>
    <w:p w:rsidR="00287A81" w:rsidRPr="005E1900"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p>
    <w:p w:rsidR="00287A81"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x-none"/>
        </w:rPr>
      </w:pPr>
    </w:p>
    <w:p w:rsidR="00287A81" w:rsidRPr="00287A81"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4"/>
          <w:lang w:eastAsia="x-none"/>
        </w:rPr>
        <w:t>АКТ</w:t>
      </w:r>
      <w:r w:rsidR="00491582">
        <w:rPr>
          <w:rStyle w:val="af7"/>
          <w:rFonts w:eastAsia="Times New Roman" w:cs="Times New Roman"/>
          <w:b/>
          <w:sz w:val="24"/>
          <w:szCs w:val="24"/>
          <w:lang w:eastAsia="x-none"/>
        </w:rPr>
        <w:footnoteReference w:id="14"/>
      </w:r>
      <w:r w:rsidRPr="00287A81">
        <w:rPr>
          <w:rFonts w:ascii="Times New Roman" w:eastAsia="Times New Roman" w:hAnsi="Times New Roman" w:cs="Times New Roman"/>
          <w:b/>
          <w:sz w:val="24"/>
          <w:szCs w:val="24"/>
          <w:lang w:eastAsia="x-none"/>
        </w:rPr>
        <w:t xml:space="preserve"> приема-передачи основных средств</w:t>
      </w:r>
      <w:r w:rsidRPr="00287A81">
        <w:rPr>
          <w:rFonts w:ascii="Times New Roman" w:eastAsia="Times New Roman" w:hAnsi="Times New Roman" w:cs="Times New Roman"/>
          <w:b/>
          <w:sz w:val="24"/>
          <w:szCs w:val="28"/>
          <w:lang w:eastAsia="ru-RU"/>
        </w:rPr>
        <w:t xml:space="preserve"> № _____</w:t>
      </w: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Pr="00287A81" w:rsidRDefault="00287A81" w:rsidP="00287A81">
      <w:pPr>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8"/>
          <w:lang w:eastAsia="ru-RU"/>
        </w:rPr>
        <w:t xml:space="preserve">Излагается форма документа об исполнении обязательств контрагентом </w:t>
      </w:r>
      <w:r w:rsidR="007E6920">
        <w:rPr>
          <w:rFonts w:ascii="Times New Roman" w:eastAsia="Times New Roman" w:hAnsi="Times New Roman" w:cs="Times New Roman"/>
          <w:b/>
          <w:sz w:val="24"/>
          <w:szCs w:val="28"/>
          <w:lang w:eastAsia="ru-RU"/>
        </w:rPr>
        <w:t>ПАО</w:t>
      </w:r>
      <w:r w:rsidRPr="00287A81">
        <w:rPr>
          <w:rFonts w:ascii="Times New Roman" w:eastAsia="Times New Roman" w:hAnsi="Times New Roman" w:cs="Times New Roman"/>
          <w:b/>
          <w:sz w:val="24"/>
          <w:szCs w:val="28"/>
          <w:lang w:eastAsia="ru-RU"/>
        </w:rPr>
        <w:t xml:space="preserve"> «МРСК Центра», утвержденная им в качестве формы первичного учетного документа</w:t>
      </w:r>
      <w:r w:rsidRPr="00287A81">
        <w:rPr>
          <w:rFonts w:ascii="Times New Roman" w:eastAsia="Times New Roman" w:hAnsi="Times New Roman" w:cs="Times New Roman"/>
          <w:b/>
          <w:sz w:val="24"/>
          <w:szCs w:val="28"/>
          <w:vertAlign w:val="superscript"/>
          <w:lang w:eastAsia="ru-RU"/>
        </w:rPr>
        <w:footnoteReference w:id="15"/>
      </w:r>
    </w:p>
    <w:p w:rsidR="00287A81" w:rsidRPr="005E1900"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421518" w:rsidRPr="005E1900" w:rsidRDefault="00421518" w:rsidP="00421518">
      <w:pPr>
        <w:spacing w:after="0" w:line="240" w:lineRule="auto"/>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sectPr w:rsidR="00421518" w:rsidRPr="005E1900" w:rsidSect="005316B7">
          <w:pgSz w:w="11906" w:h="16838"/>
          <w:pgMar w:top="1134" w:right="709" w:bottom="1134" w:left="1701" w:header="709" w:footer="709" w:gutter="0"/>
          <w:cols w:space="708"/>
          <w:titlePg/>
          <w:docGrid w:linePitch="360"/>
        </w:sectPr>
      </w:pPr>
    </w:p>
    <w:p w:rsidR="00421518" w:rsidRPr="005E1900" w:rsidRDefault="00287A81" w:rsidP="00421518">
      <w:pPr>
        <w:spacing w:after="0" w:line="240" w:lineRule="auto"/>
        <w:ind w:left="10620"/>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7</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 энергосервисному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Расчетная стоимость энергосервисного договора</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12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892"/>
        <w:gridCol w:w="1701"/>
        <w:gridCol w:w="1701"/>
        <w:gridCol w:w="1701"/>
        <w:gridCol w:w="1701"/>
      </w:tblGrid>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п/п</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показателя</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Ед. изм.</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Цена за ед., </w:t>
            </w:r>
            <w:r w:rsidRPr="005E1900">
              <w:rPr>
                <w:rFonts w:ascii="Times New Roman" w:eastAsia="Times New Roman" w:hAnsi="Times New Roman" w:cs="Times New Roman"/>
                <w:b/>
                <w:sz w:val="20"/>
                <w:szCs w:val="20"/>
                <w:lang w:eastAsia="ru-RU"/>
              </w:rPr>
              <w:br/>
              <w:t xml:space="preserve">тыс. руб. </w:t>
            </w:r>
            <w:r w:rsidRPr="005E1900">
              <w:rPr>
                <w:rFonts w:ascii="Times New Roman" w:eastAsia="Times New Roman" w:hAnsi="Times New Roman" w:cs="Times New Roman"/>
                <w:b/>
                <w:sz w:val="20"/>
                <w:szCs w:val="20"/>
                <w:lang w:eastAsia="ru-RU"/>
              </w:rPr>
              <w:br/>
              <w:t>(без НДС)</w:t>
            </w:r>
          </w:p>
        </w:tc>
        <w:tc>
          <w:tcPr>
            <w:tcW w:w="1701" w:type="dxa"/>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Количество</w:t>
            </w:r>
          </w:p>
        </w:tc>
        <w:tc>
          <w:tcPr>
            <w:tcW w:w="1701" w:type="dxa"/>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Стоимость, </w:t>
            </w:r>
            <w:r w:rsidRPr="005E1900">
              <w:rPr>
                <w:rFonts w:ascii="Times New Roman" w:eastAsia="Times New Roman" w:hAnsi="Times New Roman" w:cs="Times New Roman"/>
                <w:b/>
                <w:sz w:val="20"/>
                <w:szCs w:val="20"/>
                <w:lang w:eastAsia="ru-RU"/>
              </w:rPr>
              <w:br/>
              <w:t xml:space="preserve">тыс. руб. </w:t>
            </w:r>
            <w:r w:rsidRPr="005E1900">
              <w:rPr>
                <w:rFonts w:ascii="Times New Roman" w:eastAsia="Times New Roman" w:hAnsi="Times New Roman" w:cs="Times New Roman"/>
                <w:b/>
                <w:sz w:val="20"/>
                <w:szCs w:val="20"/>
                <w:lang w:eastAsia="ru-RU"/>
              </w:rPr>
              <w:br/>
              <w:t>(без НДС)</w:t>
            </w: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Вознаграждение Энергосервисной компании, в т.ч.</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1.1</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Выкупная стоимость оборудования, в т.ч.</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2.1</w:t>
            </w: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trHeight w:val="848"/>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6</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Полная расчетная стоимость договора</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pPr>
    </w:p>
    <w:tbl>
      <w:tblPr>
        <w:tblW w:w="11163" w:type="dxa"/>
        <w:tblInd w:w="3903" w:type="dxa"/>
        <w:tblLayout w:type="fixed"/>
        <w:tblLook w:val="0000" w:firstRow="0" w:lastRow="0" w:firstColumn="0" w:lastColumn="0" w:noHBand="0" w:noVBand="0"/>
      </w:tblPr>
      <w:tblGrid>
        <w:gridCol w:w="4642"/>
        <w:gridCol w:w="6521"/>
      </w:tblGrid>
      <w:tr w:rsidR="005E1900" w:rsidRPr="005E1900" w:rsidTr="005E1900">
        <w:trPr>
          <w:trHeight w:val="238"/>
        </w:trPr>
        <w:tc>
          <w:tcPr>
            <w:tcW w:w="4642" w:type="dxa"/>
          </w:tcPr>
          <w:p w:rsidR="005E1900" w:rsidRPr="005E1900" w:rsidRDefault="005E1900" w:rsidP="00CA6C2E">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5E1900" w:rsidRPr="005E1900" w:rsidRDefault="005E1900" w:rsidP="00CA6C2E">
            <w:pPr>
              <w:suppressAutoHyphens/>
              <w:spacing w:after="0" w:line="240" w:lineRule="auto"/>
              <w:ind w:firstLine="709"/>
              <w:rPr>
                <w:rFonts w:ascii="Times New Roman" w:eastAsia="Times New Roman" w:hAnsi="Times New Roman" w:cs="Times New Roman"/>
                <w:bCs/>
                <w:sz w:val="24"/>
                <w:szCs w:val="24"/>
                <w:lang w:eastAsia="ru-RU"/>
              </w:rPr>
            </w:pPr>
          </w:p>
          <w:p w:rsidR="005E1900" w:rsidRPr="005E1900" w:rsidRDefault="005E1900" w:rsidP="00CA6C2E">
            <w:pPr>
              <w:suppressAutoHyphens/>
              <w:spacing w:after="0" w:line="240" w:lineRule="auto"/>
              <w:ind w:firstLine="709"/>
              <w:rPr>
                <w:rFonts w:ascii="Times New Roman" w:eastAsia="Times New Roman" w:hAnsi="Times New Roman" w:cs="Times New Roman"/>
                <w:bCs/>
                <w:sz w:val="24"/>
                <w:szCs w:val="24"/>
                <w:lang w:eastAsia="ru-RU"/>
              </w:rPr>
            </w:pPr>
          </w:p>
        </w:tc>
        <w:tc>
          <w:tcPr>
            <w:tcW w:w="6521" w:type="dxa"/>
          </w:tcPr>
          <w:p w:rsidR="005E1900" w:rsidRPr="005E1900" w:rsidRDefault="005E1900" w:rsidP="00CA6C2E">
            <w:pPr>
              <w:suppressAutoHyphens/>
              <w:spacing w:after="0" w:line="240" w:lineRule="auto"/>
              <w:ind w:right="2302"/>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5E1900" w:rsidRPr="005E1900" w:rsidRDefault="005E1900" w:rsidP="00CA6C2E">
            <w:pPr>
              <w:suppressAutoHyphens/>
              <w:spacing w:after="0" w:line="240" w:lineRule="auto"/>
              <w:ind w:right="2302"/>
              <w:rPr>
                <w:rFonts w:ascii="Times New Roman" w:eastAsia="Times New Roman" w:hAnsi="Times New Roman" w:cs="Times New Roman"/>
                <w:bCs/>
                <w:sz w:val="24"/>
                <w:szCs w:val="24"/>
                <w:lang w:eastAsia="ru-RU"/>
              </w:rPr>
            </w:pPr>
          </w:p>
        </w:tc>
      </w:tr>
      <w:tr w:rsidR="005E1900" w:rsidRPr="005E1900" w:rsidTr="005E1900">
        <w:trPr>
          <w:trHeight w:val="82"/>
        </w:trPr>
        <w:tc>
          <w:tcPr>
            <w:tcW w:w="4642" w:type="dxa"/>
          </w:tcPr>
          <w:p w:rsidR="005E1900" w:rsidRPr="005E1900" w:rsidRDefault="005E1900" w:rsidP="00CA6C2E">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5E1900" w:rsidRPr="005E1900" w:rsidRDefault="005E1900" w:rsidP="00CA6C2E">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6521" w:type="dxa"/>
          </w:tcPr>
          <w:p w:rsidR="005E1900" w:rsidRPr="005E1900" w:rsidRDefault="005E1900" w:rsidP="00CA6C2E">
            <w:pPr>
              <w:tabs>
                <w:tab w:val="left" w:pos="1635"/>
              </w:tabs>
              <w:spacing w:after="0" w:line="240" w:lineRule="auto"/>
              <w:ind w:right="2302"/>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 /______________/</w:t>
            </w:r>
          </w:p>
          <w:p w:rsidR="005E1900" w:rsidRPr="005E1900" w:rsidRDefault="005E1900" w:rsidP="00CA6C2E">
            <w:pPr>
              <w:tabs>
                <w:tab w:val="left" w:pos="1635"/>
              </w:tabs>
              <w:spacing w:after="0" w:line="240" w:lineRule="auto"/>
              <w:ind w:right="2302"/>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bl>
    <w:p w:rsidR="00421518" w:rsidRPr="00421518" w:rsidRDefault="00421518" w:rsidP="00421518">
      <w:pPr>
        <w:spacing w:after="0" w:line="240" w:lineRule="auto"/>
        <w:rPr>
          <w:rFonts w:ascii="Times New Roman" w:eastAsia="Times New Roman" w:hAnsi="Times New Roman" w:cs="Times New Roman"/>
          <w:sz w:val="20"/>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p>
    <w:p w:rsidR="00421518" w:rsidRPr="005E1900" w:rsidRDefault="00384FD7" w:rsidP="00421518">
      <w:pPr>
        <w:spacing w:after="0" w:line="240" w:lineRule="auto"/>
        <w:ind w:left="4956"/>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8</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 энергосервисному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Форма </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Акта сдачи-приемки выполненных мероприятий в рамках энергосервисного договора</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w:t>
      </w:r>
    </w:p>
    <w:p w:rsidR="00421518" w:rsidRPr="005E1900" w:rsidRDefault="00421518" w:rsidP="00421518">
      <w:pPr>
        <w:shd w:val="clear" w:color="auto" w:fill="FFFFFF"/>
        <w:spacing w:after="0" w:line="240" w:lineRule="auto"/>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наименование Объекта Заказчика </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АКТ</w:t>
      </w:r>
      <w:r w:rsidR="00491582">
        <w:rPr>
          <w:rStyle w:val="af7"/>
          <w:rFonts w:eastAsia="Times New Roman" w:cs="Times New Roman"/>
          <w:lang w:eastAsia="ru-RU"/>
        </w:rPr>
        <w:footnoteReference w:id="16"/>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сдачи-приемки выполненных мероприятий, производимых на ___________________________________________________________________</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(наименование той части Объекта Заказчика, на котором производились мероприятия)</w:t>
      </w: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w:t>
      </w: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Дата</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Комиссия в составе: </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____________________________________________________________________________</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_____________________________________________________________________________</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(должность, предприятие, фамилия, инициалы)</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составила настоящий акт в том, что в соответствии с условиями договора от _________ № ________ Энергосервисной компанией реализован ___ (_____) этап плана мероприятий, предусмотренный договором.</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Комиссией рассмотрены следующие представленные документы:</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На основании рассмотренных документов мероприятия (работы), произведенные на _____________________________________________________________________________, </w:t>
      </w:r>
    </w:p>
    <w:p w:rsidR="00421518" w:rsidRPr="005E1900" w:rsidRDefault="00421518" w:rsidP="00421518">
      <w:pPr>
        <w:shd w:val="clear" w:color="auto" w:fill="FFFFFF"/>
        <w:spacing w:after="0" w:line="240" w:lineRule="auto"/>
        <w:ind w:left="708"/>
        <w:rPr>
          <w:rFonts w:ascii="Times New Roman" w:eastAsia="Times New Roman" w:hAnsi="Times New Roman" w:cs="Times New Roman"/>
          <w:i/>
          <w:lang w:eastAsia="ru-RU"/>
        </w:rPr>
      </w:pPr>
      <w:r w:rsidRPr="005E1900">
        <w:rPr>
          <w:rFonts w:ascii="Times New Roman" w:eastAsia="Times New Roman" w:hAnsi="Times New Roman" w:cs="Times New Roman"/>
          <w:lang w:eastAsia="ru-RU"/>
        </w:rPr>
        <w:t>(</w:t>
      </w:r>
      <w:r w:rsidRPr="005E1900">
        <w:rPr>
          <w:rFonts w:ascii="Times New Roman" w:eastAsia="Times New Roman" w:hAnsi="Times New Roman" w:cs="Times New Roman"/>
          <w:i/>
          <w:lang w:eastAsia="ru-RU"/>
        </w:rPr>
        <w:t>наименование той части Объекта Заказчика, на котором производились мероприятия)</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w:t>
      </w:r>
      <w:r w:rsidRPr="005E1900">
        <w:rPr>
          <w:rFonts w:ascii="Times New Roman" w:eastAsia="Times New Roman" w:hAnsi="Times New Roman" w:cs="Times New Roman"/>
          <w:lang w:eastAsia="ru-RU"/>
        </w:rPr>
        <w:t xml:space="preserve">установлены следующие оценки качества:                                      </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bl>
      <w:tblPr>
        <w:tblW w:w="5046" w:type="pct"/>
        <w:tblInd w:w="28" w:type="dxa"/>
        <w:tblLayout w:type="fixed"/>
        <w:tblCellMar>
          <w:left w:w="28" w:type="dxa"/>
          <w:right w:w="28" w:type="dxa"/>
        </w:tblCellMar>
        <w:tblLook w:val="0000" w:firstRow="0" w:lastRow="0" w:firstColumn="0" w:lastColumn="0" w:noHBand="0" w:noVBand="0"/>
      </w:tblPr>
      <w:tblGrid>
        <w:gridCol w:w="1844"/>
        <w:gridCol w:w="1701"/>
        <w:gridCol w:w="2693"/>
        <w:gridCol w:w="3402"/>
      </w:tblGrid>
      <w:tr w:rsidR="00421518" w:rsidRPr="005E1900" w:rsidTr="005316B7">
        <w:trPr>
          <w:cantSplit/>
          <w:trHeight w:val="678"/>
        </w:trPr>
        <w:tc>
          <w:tcPr>
            <w:tcW w:w="1843"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Наименование мероприятия (работ)</w:t>
            </w:r>
          </w:p>
        </w:tc>
        <w:tc>
          <w:tcPr>
            <w:tcW w:w="1701"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Оценка качества мероприятий (работ)</w:t>
            </w:r>
          </w:p>
        </w:tc>
        <w:tc>
          <w:tcPr>
            <w:tcW w:w="2693"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Причины несоответствия качества мероприятий (работ)</w:t>
            </w:r>
          </w:p>
        </w:tc>
        <w:tc>
          <w:tcPr>
            <w:tcW w:w="3402"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Исполнитель (наименование Энергосервисной компании либо субподрядной организации)</w:t>
            </w:r>
          </w:p>
        </w:tc>
      </w:tr>
      <w:tr w:rsidR="00421518" w:rsidRPr="005E1900" w:rsidTr="005316B7">
        <w:tc>
          <w:tcPr>
            <w:tcW w:w="1843" w:type="dxa"/>
            <w:tcBorders>
              <w:top w:val="single" w:sz="4" w:space="0" w:color="auto"/>
              <w:left w:val="single" w:sz="4"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2693" w:type="dxa"/>
            <w:tcBorders>
              <w:top w:val="single" w:sz="4" w:space="0" w:color="auto"/>
              <w:left w:val="single" w:sz="6"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3402" w:type="dxa"/>
            <w:tcBorders>
              <w:top w:val="single" w:sz="4" w:space="0" w:color="auto"/>
              <w:left w:val="single" w:sz="6" w:space="0" w:color="auto"/>
              <w:bottom w:val="single" w:sz="4" w:space="0" w:color="auto"/>
              <w:right w:val="single" w:sz="4"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r>
    </w:tbl>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Энергосервисная компания обязуется в срок до _________ устранить выявленные замечания.</w:t>
      </w:r>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w:t>
      </w:r>
    </w:p>
    <w:p w:rsidR="00421518" w:rsidRPr="005E1900" w:rsidRDefault="00421518" w:rsidP="00421518">
      <w:pPr>
        <w:shd w:val="clear" w:color="auto" w:fill="FFFFFF"/>
        <w:spacing w:after="0" w:line="240" w:lineRule="auto"/>
        <w:ind w:firstLine="708"/>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(отметка об устранении замечаний)</w:t>
      </w:r>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Мероприятия (работы), произведенные Энергосервисной компанией на _________________________________,     с _____________ считаются принятыми Заказчиком.</w:t>
      </w:r>
    </w:p>
    <w:p w:rsidR="00421518" w:rsidRPr="005E1900" w:rsidRDefault="00421518" w:rsidP="00421518">
      <w:pPr>
        <w:shd w:val="clear" w:color="auto" w:fill="FFFFFF"/>
        <w:spacing w:after="0" w:line="240" w:lineRule="auto"/>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(наименование той части Объекта Заказчика,</w:t>
      </w:r>
      <w:r w:rsidRPr="005E1900">
        <w:rPr>
          <w:rFonts w:ascii="Times New Roman" w:eastAsia="Times New Roman" w:hAnsi="Times New Roman" w:cs="Times New Roman"/>
          <w:lang w:eastAsia="ru-RU"/>
        </w:rPr>
        <w:t xml:space="preserve">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w:t>
      </w:r>
      <w:r w:rsidRPr="005E1900">
        <w:rPr>
          <w:rFonts w:ascii="Times New Roman" w:eastAsia="Times New Roman" w:hAnsi="Times New Roman" w:cs="Times New Roman"/>
          <w:i/>
          <w:lang w:eastAsia="ru-RU"/>
        </w:rPr>
        <w:t>дата)</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i/>
          <w:lang w:eastAsia="ru-RU"/>
        </w:rPr>
        <w:t xml:space="preserve"> на котором производились мероприятия)</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Члены комиссии</w:t>
      </w:r>
      <w:r w:rsidRPr="005E1900">
        <w:rPr>
          <w:rFonts w:ascii="Times New Roman" w:eastAsia="Times New Roman" w:hAnsi="Times New Roman" w:cs="Times New Roman"/>
          <w:lang w:eastAsia="ru-RU"/>
        </w:rPr>
        <w:tab/>
        <w:t xml:space="preserve"> ___________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__________________________</w:t>
      </w:r>
    </w:p>
    <w:p w:rsidR="00421518" w:rsidRPr="005E1900" w:rsidRDefault="00421518" w:rsidP="00421518">
      <w:pPr>
        <w:shd w:val="clear" w:color="auto" w:fill="FFFFFF"/>
        <w:spacing w:after="0" w:line="240" w:lineRule="auto"/>
        <w:ind w:left="1416" w:firstLine="708"/>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подпись                                                                        расшифровка</w:t>
      </w:r>
    </w:p>
    <w:p w:rsidR="00421518" w:rsidRPr="005E1900" w:rsidRDefault="00421518" w:rsidP="00421518">
      <w:pPr>
        <w:shd w:val="clear" w:color="auto" w:fill="FFFFFF"/>
        <w:spacing w:after="0" w:line="240" w:lineRule="auto"/>
        <w:ind w:left="1416"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 ___________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__________________________</w:t>
      </w:r>
    </w:p>
    <w:p w:rsidR="00421518" w:rsidRPr="005E1900" w:rsidRDefault="00421518" w:rsidP="00421518">
      <w:pPr>
        <w:spacing w:after="0" w:line="240" w:lineRule="auto"/>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подпись                                                                       расшифровка</w:t>
      </w:r>
    </w:p>
    <w:p w:rsidR="00421518" w:rsidRPr="00491582" w:rsidRDefault="00421518" w:rsidP="00491582">
      <w:pPr>
        <w:shd w:val="clear" w:color="auto" w:fill="FFFFFF"/>
        <w:spacing w:after="0" w:line="240" w:lineRule="auto"/>
        <w:rPr>
          <w:rFonts w:ascii="Times New Roman" w:eastAsia="Times New Roman" w:hAnsi="Times New Roman" w:cs="Times New Roman"/>
          <w:b/>
          <w:lang w:val="en-US" w:eastAsia="ru-RU"/>
        </w:rPr>
      </w:pPr>
    </w:p>
    <w:tbl>
      <w:tblPr>
        <w:tblW w:w="11552" w:type="dxa"/>
        <w:tblInd w:w="2" w:type="dxa"/>
        <w:tblLayout w:type="fixed"/>
        <w:tblLook w:val="0000" w:firstRow="0" w:lastRow="0" w:firstColumn="0" w:lastColumn="0" w:noHBand="0" w:noVBand="0"/>
      </w:tblPr>
      <w:tblGrid>
        <w:gridCol w:w="5776"/>
        <w:gridCol w:w="5776"/>
      </w:tblGrid>
      <w:tr w:rsidR="00421518" w:rsidRPr="005E1900" w:rsidTr="005316B7">
        <w:trPr>
          <w:trHeight w:val="573"/>
        </w:trPr>
        <w:tc>
          <w:tcPr>
            <w:tcW w:w="5776" w:type="dxa"/>
          </w:tcPr>
          <w:p w:rsidR="00421518" w:rsidRPr="005E1900" w:rsidRDefault="00421518" w:rsidP="00421518">
            <w:pPr>
              <w:suppressAutoHyphens/>
              <w:spacing w:after="0" w:line="240" w:lineRule="auto"/>
              <w:rPr>
                <w:rFonts w:ascii="Times New Roman" w:eastAsia="Times New Roman" w:hAnsi="Times New Roman" w:cs="Times New Roman"/>
                <w:bCs/>
                <w:lang w:eastAsia="ru-RU"/>
              </w:rPr>
            </w:pPr>
            <w:r w:rsidRPr="005E1900">
              <w:rPr>
                <w:rFonts w:ascii="Times New Roman" w:eastAsia="Times New Roman" w:hAnsi="Times New Roman" w:cs="Times New Roman"/>
                <w:bCs/>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lang w:eastAsia="ru-RU"/>
              </w:rPr>
            </w:pPr>
          </w:p>
        </w:tc>
        <w:tc>
          <w:tcPr>
            <w:tcW w:w="5776" w:type="dxa"/>
          </w:tcPr>
          <w:p w:rsidR="00421518" w:rsidRPr="005E1900" w:rsidRDefault="00421518" w:rsidP="00421518">
            <w:pPr>
              <w:suppressAutoHyphens/>
              <w:spacing w:after="0" w:line="240" w:lineRule="auto"/>
              <w:rPr>
                <w:rFonts w:ascii="Times New Roman" w:eastAsia="Times New Roman" w:hAnsi="Times New Roman" w:cs="Times New Roman"/>
                <w:bCs/>
                <w:lang w:eastAsia="ru-RU"/>
              </w:rPr>
            </w:pPr>
            <w:r w:rsidRPr="005E1900">
              <w:rPr>
                <w:rFonts w:ascii="Times New Roman" w:eastAsia="Times New Roman" w:hAnsi="Times New Roman" w:cs="Times New Roman"/>
                <w:bCs/>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lang w:eastAsia="ru-RU"/>
              </w:rPr>
            </w:pPr>
          </w:p>
        </w:tc>
      </w:tr>
      <w:tr w:rsidR="00421518" w:rsidRPr="005E1900" w:rsidTr="005316B7">
        <w:trPr>
          <w:trHeight w:val="82"/>
        </w:trPr>
        <w:tc>
          <w:tcPr>
            <w:tcW w:w="5776" w:type="dxa"/>
          </w:tcPr>
          <w:p w:rsidR="00421518" w:rsidRPr="005E1900" w:rsidRDefault="00421518" w:rsidP="00421518">
            <w:pPr>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 /____________ /</w:t>
            </w:r>
          </w:p>
          <w:p w:rsidR="00421518" w:rsidRPr="005E1900" w:rsidRDefault="00421518" w:rsidP="00421518">
            <w:pPr>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w:t>
            </w:r>
            <w:r w:rsidRPr="005E1900">
              <w:rPr>
                <w:rFonts w:ascii="Times New Roman" w:eastAsia="Times New Roman" w:hAnsi="Times New Roman" w:cs="Times New Roman"/>
                <w:lang w:val="en-US" w:eastAsia="ru-RU"/>
              </w:rPr>
              <w:t>_</w:t>
            </w:r>
            <w:r w:rsidRPr="005E1900">
              <w:rPr>
                <w:rFonts w:ascii="Times New Roman" w:eastAsia="Times New Roman" w:hAnsi="Times New Roman" w:cs="Times New Roman"/>
                <w:lang w:eastAsia="ru-RU"/>
              </w:rPr>
              <w:t>»______________201____г.</w:t>
            </w:r>
          </w:p>
        </w:tc>
        <w:tc>
          <w:tcPr>
            <w:tcW w:w="5776" w:type="dxa"/>
          </w:tcPr>
          <w:p w:rsidR="00421518" w:rsidRPr="005E1900" w:rsidRDefault="00421518" w:rsidP="00421518">
            <w:pPr>
              <w:tabs>
                <w:tab w:val="left" w:pos="1635"/>
              </w:tabs>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 /______________/</w:t>
            </w:r>
          </w:p>
          <w:p w:rsidR="00421518" w:rsidRPr="005E1900" w:rsidRDefault="00421518" w:rsidP="00421518">
            <w:pPr>
              <w:tabs>
                <w:tab w:val="left" w:pos="1635"/>
              </w:tabs>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 ______________201___г.</w:t>
            </w:r>
          </w:p>
        </w:tc>
      </w:tr>
    </w:tbl>
    <w:p w:rsidR="00421518" w:rsidRPr="005E1900" w:rsidRDefault="00421518" w:rsidP="00421518">
      <w:pPr>
        <w:spacing w:after="0" w:line="240" w:lineRule="auto"/>
        <w:ind w:left="5664"/>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br w:type="page"/>
      </w:r>
      <w:r w:rsidR="00384FD7">
        <w:rPr>
          <w:rFonts w:ascii="Times New Roman" w:eastAsia="Times New Roman" w:hAnsi="Times New Roman" w:cs="Times New Roman"/>
          <w:sz w:val="24"/>
          <w:szCs w:val="20"/>
          <w:lang w:eastAsia="ru-RU"/>
        </w:rPr>
        <w:lastRenderedPageBreak/>
        <w:t>Приложение № 9</w:t>
      </w:r>
    </w:p>
    <w:p w:rsidR="00421518" w:rsidRPr="005E1900" w:rsidRDefault="00421518" w:rsidP="00421518">
      <w:pPr>
        <w:spacing w:after="0" w:line="240" w:lineRule="auto"/>
        <w:ind w:left="5664"/>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 энергосервисному договору</w:t>
      </w:r>
    </w:p>
    <w:p w:rsidR="00421518" w:rsidRPr="005E1900" w:rsidRDefault="00421518" w:rsidP="00421518">
      <w:pPr>
        <w:spacing w:after="0" w:line="240" w:lineRule="auto"/>
        <w:ind w:left="5664"/>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 от «__» _______ 20__г.</w:t>
      </w:r>
    </w:p>
    <w:p w:rsidR="00421518" w:rsidRPr="005E1900" w:rsidRDefault="00421518" w:rsidP="00421518">
      <w:pPr>
        <w:spacing w:after="0" w:line="240" w:lineRule="auto"/>
        <w:rPr>
          <w:rFonts w:ascii="Times New Roman" w:eastAsia="Times New Roman" w:hAnsi="Times New Roman" w:cs="Times New Roman"/>
          <w:b/>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Регламент инструктажа персонала Заказчика</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Согласно разделу 5 энергосервисного договора Энергосервисная компания, не позднее чем за _______ календарных дней до дня направления Заказчику извещения о готовности к приемке выполненных Энергосервисной компании мероприятий по снижению потерь в электрических сетях и (или) вводу оборудования в эксплуатацию, организует собственными либо привлеченными силами (субподрядчиками) инструктаж персонала Заказчика в соответствии с положениями настоящего Регламента.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Целью инструктажа персонала Заказчика является возможность самостоятельного и эффективного использования персоналом Заказчика оборудования, качественное управление процессами эксплуатации и обслуживания в соответствии с нормативно-технической документацией и инструкциями завода-изготовителя.</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Энергосервисная компания, не позднее чем за _______ календарных дней до дня направления Заказчику извещения о готовности к приемке выполненных Энергосервисной компанией мероприятий по снижению потерь в электрических сетях и (или) вводу оборудования в эксплуатацию, направляет Заказчику уведомление о необходимости начала инструктажа.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в течение _______ дней с момента получения уведомления Энергосервисной компании о необходимости начала инструктажа формирует заявку, </w:t>
      </w:r>
      <w:r w:rsidRPr="005E1900">
        <w:rPr>
          <w:rFonts w:ascii="Times New Roman" w:eastAsia="Times New Roman" w:hAnsi="Times New Roman" w:cs="Times New Roman"/>
          <w:sz w:val="24"/>
          <w:szCs w:val="24"/>
          <w:lang w:eastAsia="ru-RU"/>
        </w:rPr>
        <w:br/>
        <w:t>в которой указывает:</w:t>
      </w:r>
    </w:p>
    <w:p w:rsidR="00421518" w:rsidRPr="005E1900" w:rsidRDefault="00421518" w:rsidP="0042151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Ф.И.О. сотрудников, которые в силу своих должностных обязанностей будут (должны быть) непосредственно задействованы в процессе эксплуатации, обслуживания, ремонта и (или) диагностирования неисправностей оборудования (далее - кандидаты на инструктаж);</w:t>
      </w:r>
    </w:p>
    <w:p w:rsidR="00421518" w:rsidRPr="005E1900" w:rsidRDefault="00421518" w:rsidP="0042151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должность (согласно штатному расписанию) каждого кандидата на инструктаж с приложением копии должностной инструкции на каждого кандидата на инструктаж.</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Численность кандидатов на инструктаж, указанных в заявке, не должна превышать штатного количества человек, обслуживающих это оборудование.</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направляет заявку Энергосервисной компании на утверждение </w:t>
      </w:r>
      <w:r w:rsidRPr="005E1900">
        <w:rPr>
          <w:rFonts w:ascii="Times New Roman" w:eastAsia="Times New Roman" w:hAnsi="Times New Roman" w:cs="Times New Roman"/>
          <w:sz w:val="24"/>
          <w:szCs w:val="24"/>
          <w:lang w:eastAsia="ru-RU"/>
        </w:rPr>
        <w:br/>
        <w:t xml:space="preserve">не позднее чем в течение __________ календарных дней с момента получения уведомления Энергосервисной компании о необходимости начала инструктажа. Энергосервисная компания обязана рассмотреть и согласовать заявку в течение _______ календарных дней </w:t>
      </w:r>
      <w:r w:rsidRPr="005E1900">
        <w:rPr>
          <w:rFonts w:ascii="Times New Roman" w:eastAsia="Times New Roman" w:hAnsi="Times New Roman" w:cs="Times New Roman"/>
          <w:sz w:val="24"/>
          <w:szCs w:val="24"/>
          <w:lang w:eastAsia="ru-RU"/>
        </w:rPr>
        <w:br/>
        <w:t>с момента получения последней от Заказчика. В случае несогласия с перечнем кандидатов на инструктаж (всех либо части), Энергосервисная компания направляет мотивированный отказ от инструктажа конкретного кандидата на инструктаж. Заказчик при получении мотивированного отказа может представить иного кандидата на инструктаж с указанием информации, предусмотренной п. 4 настоящего Регламента.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Заказчик обязан предоставить Энергосервисной компании (либо привлекаемым им субподрядным организациям) помещение для инструктажа на территории Объекта Заказчика (либо для проведения, например, теоретической части инструктажа, любое иное помещение).</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 xml:space="preserve">Инструктаж производится в соответствии с Программой инструктажа, которая должна включать в себя как теоретическую, так и практическую часть. </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Срок инструктажа составляет _____ календарный день, при этом инструктаж должен быть закончен в срок не позднее чем _____ календарных дней до момента направления Заказчику извещения о готовности к приемке выполненных Энергосервисной компанией мероприятий по снижению потерь в электрических сетях и (или) вводу оборудования в эксплуатацию. </w:t>
      </w:r>
    </w:p>
    <w:p w:rsidR="00421518" w:rsidRPr="005E1900"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Заказчик на протяжении всего срока инструктажа вправе осуществлять контроль проведения Энергосервисной компанией (либо привлеченными Энергосервисной компанией субподрядчиками) инструктажа персонала Заказчика.</w:t>
      </w:r>
    </w:p>
    <w:p w:rsidR="00421518" w:rsidRPr="005E1900"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Энергосервисная компания по окончании инструктажа предоставляет Заказчику копии </w:t>
      </w:r>
      <w:r w:rsidRPr="005E1900">
        <w:rPr>
          <w:rFonts w:ascii="Times New Roman" w:eastAsia="Times New Roman" w:hAnsi="Times New Roman" w:cs="Times New Roman"/>
          <w:b/>
          <w:sz w:val="24"/>
          <w:szCs w:val="24"/>
          <w:lang w:eastAsia="ru-RU"/>
        </w:rPr>
        <w:t>Журнала инструктажа</w:t>
      </w:r>
      <w:r w:rsidRPr="005E1900">
        <w:rPr>
          <w:rFonts w:ascii="Times New Roman" w:eastAsia="Times New Roman" w:hAnsi="Times New Roman" w:cs="Times New Roman"/>
          <w:sz w:val="24"/>
          <w:szCs w:val="24"/>
          <w:lang w:eastAsia="ru-RU"/>
        </w:rPr>
        <w:t xml:space="preserve"> и </w:t>
      </w:r>
      <w:r w:rsidRPr="005E1900">
        <w:rPr>
          <w:rFonts w:ascii="Times New Roman" w:eastAsia="Times New Roman" w:hAnsi="Times New Roman" w:cs="Times New Roman"/>
          <w:b/>
          <w:sz w:val="24"/>
          <w:szCs w:val="24"/>
          <w:lang w:eastAsia="ru-RU"/>
        </w:rPr>
        <w:t>Протокола инструктажа кандидатов</w:t>
      </w:r>
      <w:r w:rsidRPr="005E1900">
        <w:rPr>
          <w:rFonts w:ascii="Times New Roman" w:eastAsia="Times New Roman" w:hAnsi="Times New Roman" w:cs="Times New Roman"/>
          <w:sz w:val="24"/>
          <w:szCs w:val="24"/>
          <w:lang w:eastAsia="ru-RU"/>
        </w:rPr>
        <w:t xml:space="preserve">, которые фиксируют и подтверждают прохождение инструктажа каждым из кандидатов. </w:t>
      </w:r>
      <w:r w:rsidRPr="005E1900">
        <w:rPr>
          <w:rFonts w:ascii="Times New Roman" w:eastAsia="Times New Roman" w:hAnsi="Times New Roman" w:cs="Times New Roman"/>
          <w:sz w:val="24"/>
          <w:szCs w:val="24"/>
          <w:lang w:eastAsia="ru-RU"/>
        </w:rPr>
        <w:br/>
        <w:t xml:space="preserve">К эксплуатации, обслуживанию, ремонту и (или) диагностированию неисправностей оборудования допускаются сотрудники Заказчика, прошедшие в установленном настоящим Регламентом порядке инструктаж и о которых имеется соответствующая отметка </w:t>
      </w:r>
      <w:r w:rsidRPr="005E1900">
        <w:rPr>
          <w:rFonts w:ascii="Times New Roman" w:eastAsia="Times New Roman" w:hAnsi="Times New Roman" w:cs="Times New Roman"/>
          <w:sz w:val="24"/>
          <w:szCs w:val="24"/>
          <w:lang w:eastAsia="ru-RU"/>
        </w:rPr>
        <w:br/>
        <w:t xml:space="preserve">в </w:t>
      </w:r>
      <w:r w:rsidRPr="005E1900">
        <w:rPr>
          <w:rFonts w:ascii="Times New Roman" w:eastAsia="Times New Roman" w:hAnsi="Times New Roman" w:cs="Times New Roman"/>
          <w:b/>
          <w:sz w:val="24"/>
          <w:szCs w:val="24"/>
          <w:lang w:eastAsia="ru-RU"/>
        </w:rPr>
        <w:t>Журнале инструктажа</w:t>
      </w:r>
      <w:r w:rsidRPr="005E1900">
        <w:rPr>
          <w:rFonts w:ascii="Times New Roman" w:eastAsia="Times New Roman" w:hAnsi="Times New Roman" w:cs="Times New Roman"/>
          <w:sz w:val="24"/>
          <w:szCs w:val="24"/>
          <w:lang w:eastAsia="ru-RU"/>
        </w:rPr>
        <w:t xml:space="preserve"> и </w:t>
      </w:r>
      <w:r w:rsidRPr="005E1900">
        <w:rPr>
          <w:rFonts w:ascii="Times New Roman" w:eastAsia="Times New Roman" w:hAnsi="Times New Roman" w:cs="Times New Roman"/>
          <w:b/>
          <w:sz w:val="24"/>
          <w:szCs w:val="24"/>
          <w:lang w:eastAsia="ru-RU"/>
        </w:rPr>
        <w:t>Протоколе инструктажа кандидатов.</w:t>
      </w:r>
    </w:p>
    <w:p w:rsidR="00421518" w:rsidRPr="005E1900" w:rsidRDefault="00421518" w:rsidP="00421518">
      <w:pPr>
        <w:spacing w:after="0" w:line="240" w:lineRule="auto"/>
        <w:ind w:left="720"/>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left="720"/>
        <w:rPr>
          <w:rFonts w:ascii="Times New Roman" w:eastAsia="Times New Roman" w:hAnsi="Times New Roman" w:cs="Times New Roman"/>
          <w:sz w:val="24"/>
          <w:szCs w:val="24"/>
          <w:lang w:eastAsia="ru-RU"/>
        </w:rPr>
      </w:pPr>
    </w:p>
    <w:tbl>
      <w:tblPr>
        <w:tblW w:w="10171" w:type="dxa"/>
        <w:tblInd w:w="2" w:type="dxa"/>
        <w:tblLayout w:type="fixed"/>
        <w:tblLook w:val="0000" w:firstRow="0" w:lastRow="0" w:firstColumn="0" w:lastColumn="0" w:noHBand="0" w:noVBand="0"/>
      </w:tblPr>
      <w:tblGrid>
        <w:gridCol w:w="5209"/>
        <w:gridCol w:w="567"/>
        <w:gridCol w:w="4253"/>
        <w:gridCol w:w="142"/>
      </w:tblGrid>
      <w:tr w:rsidR="00421518" w:rsidRPr="005E1900" w:rsidTr="005316B7">
        <w:trPr>
          <w:gridAfter w:val="1"/>
          <w:wAfter w:w="142" w:type="dxa"/>
          <w:trHeight w:val="238"/>
        </w:trPr>
        <w:tc>
          <w:tcPr>
            <w:tcW w:w="5209"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c>
          <w:tcPr>
            <w:tcW w:w="4820" w:type="dxa"/>
            <w:gridSpan w:val="2"/>
          </w:tcPr>
          <w:p w:rsidR="00421518" w:rsidRPr="005E1900" w:rsidRDefault="00421518" w:rsidP="00421518">
            <w:pPr>
              <w:suppressAutoHyphens/>
              <w:spacing w:after="0" w:line="240" w:lineRule="auto"/>
              <w:ind w:left="-108" w:firstLine="108"/>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ind w:left="-108" w:firstLine="108"/>
              <w:rPr>
                <w:rFonts w:ascii="Times New Roman" w:eastAsia="Times New Roman" w:hAnsi="Times New Roman" w:cs="Times New Roman"/>
                <w:bCs/>
                <w:sz w:val="24"/>
                <w:szCs w:val="24"/>
                <w:lang w:eastAsia="ru-RU"/>
              </w:rPr>
            </w:pPr>
          </w:p>
        </w:tc>
      </w:tr>
      <w:tr w:rsidR="00421518" w:rsidRPr="005E1900" w:rsidTr="005316B7">
        <w:trPr>
          <w:gridAfter w:val="1"/>
          <w:wAfter w:w="142" w:type="dxa"/>
          <w:trHeight w:val="82"/>
        </w:trPr>
        <w:tc>
          <w:tcPr>
            <w:tcW w:w="5209"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4820" w:type="dxa"/>
            <w:gridSpan w:val="2"/>
          </w:tcPr>
          <w:p w:rsidR="00421518" w:rsidRPr="005E1900" w:rsidRDefault="00421518" w:rsidP="00421518">
            <w:pPr>
              <w:tabs>
                <w:tab w:val="left" w:pos="1635"/>
              </w:tabs>
              <w:spacing w:after="0" w:line="240" w:lineRule="auto"/>
              <w:ind w:left="-108" w:firstLine="10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/______________/</w:t>
            </w:r>
          </w:p>
          <w:p w:rsidR="00421518" w:rsidRPr="005E1900" w:rsidRDefault="00421518" w:rsidP="00421518">
            <w:pPr>
              <w:tabs>
                <w:tab w:val="left" w:pos="1635"/>
              </w:tabs>
              <w:spacing w:after="0" w:line="240" w:lineRule="auto"/>
              <w:ind w:left="-108" w:firstLine="10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r w:rsidR="00421518" w:rsidRPr="00421518" w:rsidTr="005316B7">
        <w:trPr>
          <w:trHeight w:val="82"/>
        </w:trPr>
        <w:tc>
          <w:tcPr>
            <w:tcW w:w="5776" w:type="dxa"/>
            <w:gridSpan w:val="2"/>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4395" w:type="dxa"/>
            <w:gridSpan w:val="2"/>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r>
    </w:tbl>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sectPr w:rsidR="00421518" w:rsidRPr="00421518" w:rsidSect="005316B7">
          <w:headerReference w:type="default" r:id="rId10"/>
          <w:pgSz w:w="11906" w:h="16838" w:code="9"/>
          <w:pgMar w:top="1134" w:right="709" w:bottom="1134" w:left="1701" w:header="709" w:footer="709" w:gutter="0"/>
          <w:cols w:space="708"/>
          <w:titlePg/>
          <w:docGrid w:linePitch="360"/>
        </w:sectPr>
      </w:pPr>
    </w:p>
    <w:p w:rsidR="00421518" w:rsidRPr="00276C91" w:rsidRDefault="00384FD7" w:rsidP="00421518">
      <w:pPr>
        <w:spacing w:after="0" w:line="240" w:lineRule="auto"/>
        <w:ind w:left="10620"/>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10</w:t>
      </w:r>
    </w:p>
    <w:p w:rsidR="00421518" w:rsidRPr="00276C91" w:rsidRDefault="00421518" w:rsidP="00421518">
      <w:pPr>
        <w:spacing w:after="0" w:line="240" w:lineRule="auto"/>
        <w:ind w:left="10620"/>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к энергосервисному договору</w:t>
      </w:r>
    </w:p>
    <w:p w:rsidR="00421518" w:rsidRPr="00276C91" w:rsidRDefault="00421518" w:rsidP="00421518">
      <w:pPr>
        <w:spacing w:after="0" w:line="240" w:lineRule="auto"/>
        <w:ind w:left="10620"/>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____________ от «__» _______ 20__г.</w:t>
      </w:r>
    </w:p>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276C91" w:rsidRPr="00276C91" w:rsidRDefault="00276C91" w:rsidP="00276C91">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276C91">
        <w:rPr>
          <w:rFonts w:ascii="Times New Roman" w:eastAsia="Times New Roman" w:hAnsi="Times New Roman" w:cs="Times New Roman"/>
          <w:b/>
          <w:bCs/>
          <w:sz w:val="28"/>
          <w:szCs w:val="24"/>
          <w:lang w:eastAsia="ru-RU"/>
        </w:rPr>
        <w:t>Формат предоставления информации  утверждаем:</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276C91" w:rsidRPr="00276C91" w:rsidTr="00CA6C2E">
        <w:trPr>
          <w:trHeight w:val="641"/>
        </w:trPr>
        <w:tc>
          <w:tcPr>
            <w:tcW w:w="4956" w:type="dxa"/>
          </w:tcPr>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76C91">
              <w:rPr>
                <w:rFonts w:ascii="Times New Roman" w:eastAsia="Times New Roman" w:hAnsi="Times New Roman" w:cs="Times New Roman"/>
                <w:b/>
                <w:sz w:val="24"/>
                <w:szCs w:val="24"/>
                <w:lang w:eastAsia="ru-RU"/>
              </w:rPr>
              <w:t>От Заказчика:</w:t>
            </w:r>
          </w:p>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76C91"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(должность)</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(Ф.И.О.)</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М.П.   «_____» _____________20___г.                     </w:t>
            </w:r>
          </w:p>
        </w:tc>
        <w:tc>
          <w:tcPr>
            <w:tcW w:w="4723" w:type="dxa"/>
          </w:tcPr>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76C91">
              <w:rPr>
                <w:rFonts w:ascii="Times New Roman" w:eastAsia="Times New Roman" w:hAnsi="Times New Roman" w:cs="Times New Roman"/>
                <w:b/>
                <w:sz w:val="24"/>
                <w:szCs w:val="24"/>
                <w:lang w:eastAsia="ru-RU"/>
              </w:rPr>
              <w:t xml:space="preserve">От </w:t>
            </w:r>
            <w:r>
              <w:rPr>
                <w:rFonts w:ascii="Times New Roman" w:eastAsia="Times New Roman" w:hAnsi="Times New Roman" w:cs="Times New Roman"/>
                <w:b/>
                <w:sz w:val="24"/>
                <w:szCs w:val="24"/>
                <w:lang w:eastAsia="ru-RU"/>
              </w:rPr>
              <w:t>Энергосервисной компании</w:t>
            </w:r>
            <w:r w:rsidRPr="00276C91">
              <w:rPr>
                <w:rFonts w:ascii="Times New Roman" w:eastAsia="Times New Roman" w:hAnsi="Times New Roman" w:cs="Times New Roman"/>
                <w:b/>
                <w:sz w:val="24"/>
                <w:szCs w:val="24"/>
                <w:lang w:eastAsia="ru-RU"/>
              </w:rPr>
              <w:t>:</w:t>
            </w:r>
          </w:p>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76C91"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(должность)</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(Ф.И.О.)</w:t>
            </w:r>
            <w:r w:rsidRPr="00276C91">
              <w:rPr>
                <w:rFonts w:ascii="Times New Roman" w:eastAsia="Times New Roman" w:hAnsi="Times New Roman" w:cs="Times New Roman"/>
                <w:sz w:val="24"/>
                <w:szCs w:val="24"/>
                <w:lang w:eastAsia="ru-RU"/>
              </w:rPr>
              <w:t xml:space="preserve">             </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М.П.   «_____» _____________20___г.                     </w:t>
            </w:r>
          </w:p>
        </w:tc>
      </w:tr>
    </w:tbl>
    <w:p w:rsidR="00276C91" w:rsidRPr="00276C91" w:rsidRDefault="00276C91" w:rsidP="00276C91">
      <w:pPr>
        <w:jc w:val="both"/>
        <w:rPr>
          <w:rFonts w:ascii="Arial" w:eastAsia="Calibri" w:hAnsi="Arial" w:cs="Arial"/>
        </w:rPr>
      </w:pPr>
    </w:p>
    <w:tbl>
      <w:tblP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134"/>
        <w:gridCol w:w="1276"/>
      </w:tblGrid>
      <w:tr w:rsidR="00276C91" w:rsidRPr="00276C91" w:rsidTr="00276C91">
        <w:trPr>
          <w:trHeight w:val="300"/>
        </w:trPr>
        <w:tc>
          <w:tcPr>
            <w:tcW w:w="15593" w:type="dxa"/>
            <w:gridSpan w:val="15"/>
            <w:shd w:val="clear" w:color="auto" w:fill="auto"/>
            <w:noWrap/>
            <w:hideMark/>
          </w:tcPr>
          <w:p w:rsidR="00276C91" w:rsidRPr="00276C91" w:rsidRDefault="00276C91" w:rsidP="00276C91">
            <w:pPr>
              <w:spacing w:after="0" w:line="240" w:lineRule="auto"/>
              <w:jc w:val="center"/>
              <w:rPr>
                <w:rFonts w:ascii="Times New Roman" w:eastAsia="Calibri" w:hAnsi="Times New Roman" w:cs="Times New Roman"/>
                <w:sz w:val="18"/>
                <w:szCs w:val="18"/>
              </w:rPr>
            </w:pPr>
          </w:p>
          <w:p w:rsidR="00276C91" w:rsidRPr="00276C91" w:rsidRDefault="00276C91" w:rsidP="00276C91">
            <w:pPr>
              <w:spacing w:after="0" w:line="240" w:lineRule="auto"/>
              <w:jc w:val="center"/>
              <w:rPr>
                <w:rFonts w:ascii="Times New Roman" w:eastAsia="Calibri" w:hAnsi="Times New Roman" w:cs="Times New Roman"/>
                <w:b/>
                <w:sz w:val="18"/>
                <w:szCs w:val="18"/>
              </w:rPr>
            </w:pPr>
            <w:r w:rsidRPr="00276C91">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6C91" w:rsidRPr="00276C91" w:rsidRDefault="00276C91" w:rsidP="00276C91">
            <w:pPr>
              <w:spacing w:after="0" w:line="240" w:lineRule="auto"/>
              <w:jc w:val="center"/>
              <w:rPr>
                <w:rFonts w:ascii="Times New Roman" w:eastAsia="Calibri" w:hAnsi="Times New Roman" w:cs="Times New Roman"/>
                <w:sz w:val="18"/>
                <w:szCs w:val="18"/>
              </w:rPr>
            </w:pPr>
          </w:p>
        </w:tc>
      </w:tr>
      <w:tr w:rsidR="00276C91" w:rsidRPr="00276C91" w:rsidTr="00276C91">
        <w:trPr>
          <w:trHeight w:val="315"/>
        </w:trPr>
        <w:tc>
          <w:tcPr>
            <w:tcW w:w="5954" w:type="dxa"/>
            <w:gridSpan w:val="6"/>
            <w:shd w:val="clear" w:color="auto" w:fill="auto"/>
            <w:noWrap/>
            <w:hideMark/>
          </w:tcPr>
          <w:p w:rsidR="00276C91" w:rsidRPr="00276C91" w:rsidRDefault="00276C91" w:rsidP="00276C91">
            <w:pPr>
              <w:spacing w:after="0" w:line="240" w:lineRule="auto"/>
              <w:jc w:val="center"/>
              <w:rPr>
                <w:rFonts w:ascii="Times New Roman" w:eastAsia="Calibri" w:hAnsi="Times New Roman" w:cs="Times New Roman"/>
                <w:b/>
                <w:bCs/>
                <w:sz w:val="18"/>
                <w:szCs w:val="18"/>
              </w:rPr>
            </w:pP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rsidR="00276C91" w:rsidRPr="00276C91" w:rsidRDefault="00276C91" w:rsidP="00276C91">
            <w:pPr>
              <w:spacing w:after="0" w:line="240" w:lineRule="auto"/>
              <w:jc w:val="center"/>
              <w:rPr>
                <w:rFonts w:ascii="Times New Roman" w:eastAsia="Calibri" w:hAnsi="Times New Roman" w:cs="Times New Roman"/>
                <w:b/>
                <w:bCs/>
                <w:sz w:val="18"/>
                <w:szCs w:val="18"/>
              </w:rPr>
            </w:pPr>
          </w:p>
        </w:tc>
        <w:tc>
          <w:tcPr>
            <w:tcW w:w="9639" w:type="dxa"/>
            <w:gridSpan w:val="9"/>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8"/>
                <w:szCs w:val="18"/>
              </w:rPr>
            </w:pP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(в том числе конечных)</w:t>
            </w:r>
          </w:p>
        </w:tc>
      </w:tr>
      <w:tr w:rsidR="00276C91" w:rsidRPr="00276C91" w:rsidTr="00276C91">
        <w:trPr>
          <w:trHeight w:val="1290"/>
        </w:trPr>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ИНН</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ОГРН</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Наименование (краткое)</w:t>
            </w:r>
          </w:p>
        </w:tc>
        <w:tc>
          <w:tcPr>
            <w:tcW w:w="850"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Код </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ОКВЭД</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ФИО руководи-теля (полностью)</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Серия и номер документа, удостоверя-ющего личность руководителя</w:t>
            </w:r>
          </w:p>
        </w:tc>
        <w:tc>
          <w:tcPr>
            <w:tcW w:w="56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ИНН</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ОГРН</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Наименова-ние/ФИО (полностью)</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Адрес регистра-</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ции</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Серия и номер документа, удостоверя-</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ющего личность </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(для физических лиц)</w:t>
            </w:r>
          </w:p>
        </w:tc>
        <w:tc>
          <w:tcPr>
            <w:tcW w:w="141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Категория:</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руководитель/</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участник/ акционер/</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бенефициар/</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конечный бенефициар</w:t>
            </w:r>
          </w:p>
        </w:tc>
        <w:tc>
          <w:tcPr>
            <w:tcW w:w="1134" w:type="dxa"/>
            <w:shd w:val="clear" w:color="auto" w:fill="auto"/>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Офшорная компания (да/нет)</w:t>
            </w:r>
          </w:p>
        </w:tc>
        <w:tc>
          <w:tcPr>
            <w:tcW w:w="1276"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Информация о подтвержда-ющих документах (наименова-ние, реквизиты и другие)</w:t>
            </w:r>
          </w:p>
        </w:tc>
      </w:tr>
      <w:tr w:rsidR="00276C91" w:rsidRPr="00276C91" w:rsidTr="00276C91">
        <w:trPr>
          <w:trHeight w:val="315"/>
        </w:trPr>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850"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56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276"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sz w:val="18"/>
                <w:szCs w:val="18"/>
              </w:rPr>
            </w:pPr>
            <w:r w:rsidRPr="00276C91">
              <w:rPr>
                <w:rFonts w:ascii="Times New Roman" w:eastAsia="Calibri" w:hAnsi="Times New Roman" w:cs="Times New Roman"/>
                <w:sz w:val="18"/>
                <w:szCs w:val="18"/>
              </w:rPr>
              <w:t>…</w:t>
            </w:r>
          </w:p>
        </w:tc>
      </w:tr>
    </w:tbl>
    <w:p w:rsidR="00276C91" w:rsidRPr="00276C91" w:rsidRDefault="00276C91" w:rsidP="00276C91">
      <w:pPr>
        <w:spacing w:after="0" w:line="240" w:lineRule="auto"/>
        <w:rPr>
          <w:rFonts w:ascii="Times New Roman" w:eastAsia="Calibri" w:hAnsi="Times New Roman" w:cs="Times New Roman"/>
          <w:sz w:val="24"/>
          <w:szCs w:val="24"/>
        </w:rPr>
      </w:pPr>
    </w:p>
    <w:p w:rsidR="00276C91" w:rsidRPr="00276C91" w:rsidRDefault="00276C91" w:rsidP="00276C91">
      <w:pPr>
        <w:spacing w:after="0" w:line="240" w:lineRule="auto"/>
        <w:rPr>
          <w:rFonts w:ascii="Times New Roman" w:eastAsia="Calibri" w:hAnsi="Times New Roman" w:cs="Times New Roman"/>
          <w:b/>
          <w:sz w:val="24"/>
          <w:szCs w:val="24"/>
        </w:rPr>
      </w:pPr>
      <w:r w:rsidRPr="00276C91">
        <w:rPr>
          <w:rFonts w:ascii="Times New Roman" w:eastAsia="Calibri" w:hAnsi="Times New Roman" w:cs="Times New Roman"/>
          <w:b/>
          <w:sz w:val="24"/>
          <w:szCs w:val="24"/>
        </w:rPr>
        <w:t xml:space="preserve">Руководитель:  </w:t>
      </w:r>
    </w:p>
    <w:p w:rsidR="00276C91" w:rsidRDefault="00276C91" w:rsidP="00276C91">
      <w:pPr>
        <w:rPr>
          <w:rFonts w:ascii="Times New Roman" w:eastAsia="Calibri" w:hAnsi="Times New Roman" w:cs="Times New Roman"/>
          <w:i/>
          <w:sz w:val="24"/>
          <w:szCs w:val="24"/>
        </w:rPr>
      </w:pPr>
      <w:r w:rsidRPr="00276C91">
        <w:rPr>
          <w:rFonts w:ascii="Times New Roman" w:eastAsia="Calibri" w:hAnsi="Times New Roman" w:cs="Times New Roman"/>
          <w:sz w:val="24"/>
          <w:szCs w:val="24"/>
        </w:rPr>
        <w:t xml:space="preserve">_______________  </w:t>
      </w:r>
      <w:r w:rsidRPr="00276C91">
        <w:rPr>
          <w:rFonts w:ascii="Times New Roman" w:eastAsia="Calibri" w:hAnsi="Times New Roman" w:cs="Times New Roman"/>
          <w:i/>
          <w:sz w:val="24"/>
          <w:szCs w:val="24"/>
        </w:rPr>
        <w:t>(указывается Ф.И.О.)</w:t>
      </w:r>
      <w:r>
        <w:rPr>
          <w:rFonts w:ascii="Times New Roman" w:eastAsia="Calibri" w:hAnsi="Times New Roman" w:cs="Times New Roman"/>
          <w:i/>
          <w:sz w:val="24"/>
          <w:szCs w:val="24"/>
        </w:rPr>
        <w:t xml:space="preserve">                                                                                 </w:t>
      </w:r>
      <w:r w:rsidRPr="00276C91">
        <w:rPr>
          <w:rFonts w:ascii="Times New Roman" w:eastAsia="Calibri" w:hAnsi="Times New Roman" w:cs="Times New Roman"/>
          <w:sz w:val="24"/>
          <w:szCs w:val="24"/>
        </w:rPr>
        <w:t xml:space="preserve">«____» __________ 20 __ г. </w:t>
      </w:r>
      <w:r>
        <w:rPr>
          <w:rFonts w:ascii="Times New Roman" w:eastAsia="Calibri" w:hAnsi="Times New Roman" w:cs="Times New Roman"/>
          <w:i/>
          <w:sz w:val="24"/>
          <w:szCs w:val="24"/>
        </w:rPr>
        <w:t>(указывается дата подписания)</w:t>
      </w:r>
    </w:p>
    <w:p w:rsidR="00276C91" w:rsidRPr="00276C91" w:rsidRDefault="00276C91" w:rsidP="00276C91">
      <w:pPr>
        <w:rPr>
          <w:rFonts w:ascii="Times New Roman" w:eastAsia="Calibri" w:hAnsi="Times New Roman" w:cs="Times New Roman"/>
          <w:i/>
          <w:sz w:val="20"/>
          <w:szCs w:val="20"/>
        </w:rPr>
        <w:sectPr w:rsidR="00276C91" w:rsidRPr="00276C91" w:rsidSect="005316B7">
          <w:pgSz w:w="16838" w:h="11906" w:orient="landscape" w:code="9"/>
          <w:pgMar w:top="1418" w:right="737" w:bottom="851" w:left="737" w:header="709" w:footer="709" w:gutter="0"/>
          <w:cols w:space="708"/>
          <w:titlePg/>
          <w:docGrid w:linePitch="360"/>
        </w:sectPr>
      </w:pPr>
      <w:r>
        <w:rPr>
          <w:rFonts w:ascii="Times New Roman" w:eastAsia="Calibri" w:hAnsi="Times New Roman" w:cs="Times New Roman"/>
          <w:i/>
          <w:sz w:val="20"/>
          <w:szCs w:val="20"/>
        </w:rPr>
        <w:t xml:space="preserve">    </w:t>
      </w:r>
      <w:r w:rsidR="002B1228">
        <w:rPr>
          <w:rFonts w:ascii="Times New Roman" w:eastAsia="Calibri" w:hAnsi="Times New Roman" w:cs="Times New Roman"/>
          <w:i/>
          <w:sz w:val="20"/>
          <w:szCs w:val="20"/>
        </w:rPr>
        <w:t>(подпись)</w:t>
      </w:r>
    </w:p>
    <w:p w:rsidR="002B1228" w:rsidRDefault="002B1228" w:rsidP="002B1228">
      <w:pPr>
        <w:tabs>
          <w:tab w:val="left" w:pos="1134"/>
        </w:tabs>
        <w:spacing w:after="0" w:line="240" w:lineRule="auto"/>
        <w:rPr>
          <w:rFonts w:ascii="Times New Roman" w:eastAsia="Times New Roman" w:hAnsi="Times New Roman" w:cs="Times New Roman"/>
          <w:b/>
          <w:bCs/>
          <w:sz w:val="28"/>
          <w:szCs w:val="28"/>
          <w:highlight w:val="yellow"/>
          <w:lang w:eastAsia="ru-RU"/>
        </w:rPr>
      </w:pP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highlight w:val="yellow"/>
          <w:lang w:eastAsia="ru-RU"/>
        </w:rPr>
      </w:pP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w:t>
      </w:r>
      <w:r w:rsidR="00384FD7">
        <w:rPr>
          <w:rFonts w:ascii="Times New Roman" w:eastAsia="Times New Roman" w:hAnsi="Times New Roman" w:cs="Times New Roman"/>
          <w:bCs/>
          <w:sz w:val="24"/>
          <w:szCs w:val="24"/>
          <w:lang w:eastAsia="ru-RU"/>
        </w:rPr>
        <w:t>Приложение №11</w:t>
      </w: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к энергосервисному договору</w:t>
      </w: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 _________ от «__» ________20 __ г.</w:t>
      </w:r>
    </w:p>
    <w:p w:rsidR="002B1228" w:rsidRPr="002B1228" w:rsidRDefault="002B1228" w:rsidP="00276C91">
      <w:pPr>
        <w:tabs>
          <w:tab w:val="left" w:pos="1134"/>
        </w:tabs>
        <w:spacing w:after="0" w:line="240" w:lineRule="auto"/>
        <w:jc w:val="center"/>
        <w:rPr>
          <w:rFonts w:ascii="Times New Roman" w:eastAsia="Times New Roman" w:hAnsi="Times New Roman" w:cs="Times New Roman"/>
          <w:b/>
          <w:bCs/>
          <w:sz w:val="28"/>
          <w:szCs w:val="28"/>
          <w:lang w:eastAsia="ru-RU"/>
        </w:rPr>
      </w:pPr>
    </w:p>
    <w:p w:rsidR="00276C91" w:rsidRPr="002B1228" w:rsidRDefault="00276C91" w:rsidP="00276C91">
      <w:pPr>
        <w:tabs>
          <w:tab w:val="left" w:pos="1134"/>
        </w:tabs>
        <w:spacing w:after="0" w:line="240" w:lineRule="auto"/>
        <w:jc w:val="center"/>
        <w:rPr>
          <w:rFonts w:ascii="Times New Roman" w:eastAsia="Times New Roman" w:hAnsi="Times New Roman" w:cs="Times New Roman"/>
          <w:b/>
          <w:i/>
          <w:sz w:val="28"/>
          <w:szCs w:val="28"/>
          <w:lang w:eastAsia="ru-RU"/>
        </w:rPr>
      </w:pPr>
      <w:r w:rsidRPr="002B1228">
        <w:rPr>
          <w:rFonts w:ascii="Times New Roman" w:eastAsia="Times New Roman" w:hAnsi="Times New Roman" w:cs="Times New Roman"/>
          <w:b/>
          <w:bCs/>
          <w:sz w:val="28"/>
          <w:szCs w:val="28"/>
          <w:lang w:eastAsia="ru-RU"/>
        </w:rPr>
        <w:t xml:space="preserve">Форму </w:t>
      </w:r>
      <w:r w:rsidRPr="002B122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2B1228">
        <w:rPr>
          <w:rFonts w:ascii="Times New Roman" w:eastAsia="Times New Roman" w:hAnsi="Times New Roman" w:cs="Times New Roman"/>
          <w:b/>
          <w:i/>
          <w:sz w:val="28"/>
          <w:szCs w:val="28"/>
          <w:lang w:eastAsia="ru-RU"/>
        </w:rPr>
        <w:t xml:space="preserve"> </w:t>
      </w:r>
      <w:r w:rsidRPr="002B1228">
        <w:rPr>
          <w:rFonts w:ascii="Times New Roman" w:eastAsia="Times New Roman" w:hAnsi="Times New Roman" w:cs="Times New Roman"/>
          <w:b/>
          <w:bCs/>
          <w:sz w:val="28"/>
          <w:szCs w:val="28"/>
          <w:lang w:eastAsia="ru-RU"/>
        </w:rPr>
        <w:t>утверждаем:</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276C91" w:rsidRPr="002B1228" w:rsidTr="00CA6C2E">
        <w:trPr>
          <w:trHeight w:val="641"/>
        </w:trPr>
        <w:tc>
          <w:tcPr>
            <w:tcW w:w="4956" w:type="dxa"/>
          </w:tcPr>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От Заказчика:</w:t>
            </w:r>
          </w:p>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B12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(должность)</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(Ф.И.О.)</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 xml:space="preserve">М.П.   «_____» _____________20___г.                     </w:t>
            </w:r>
          </w:p>
        </w:tc>
        <w:tc>
          <w:tcPr>
            <w:tcW w:w="4723" w:type="dxa"/>
          </w:tcPr>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 xml:space="preserve">От </w:t>
            </w:r>
            <w:r w:rsidR="002B1228" w:rsidRPr="002B1228">
              <w:rPr>
                <w:rFonts w:ascii="Times New Roman" w:eastAsia="Times New Roman" w:hAnsi="Times New Roman" w:cs="Times New Roman"/>
                <w:b/>
                <w:sz w:val="24"/>
                <w:szCs w:val="24"/>
                <w:lang w:eastAsia="ru-RU"/>
              </w:rPr>
              <w:t>Энергосервисной компании</w:t>
            </w:r>
            <w:r w:rsidRPr="002B1228">
              <w:rPr>
                <w:rFonts w:ascii="Times New Roman" w:eastAsia="Times New Roman" w:hAnsi="Times New Roman" w:cs="Times New Roman"/>
                <w:b/>
                <w:sz w:val="24"/>
                <w:szCs w:val="24"/>
                <w:lang w:eastAsia="ru-RU"/>
              </w:rPr>
              <w:t>:</w:t>
            </w:r>
          </w:p>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B12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(должность)</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(Ф.И.О.)</w:t>
            </w:r>
            <w:r w:rsidRPr="002B1228">
              <w:rPr>
                <w:rFonts w:ascii="Times New Roman" w:eastAsia="Times New Roman" w:hAnsi="Times New Roman" w:cs="Times New Roman"/>
                <w:sz w:val="24"/>
                <w:szCs w:val="24"/>
                <w:lang w:eastAsia="ru-RU"/>
              </w:rPr>
              <w:t xml:space="preserve">             </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 xml:space="preserve">М.П.   «_____» _____________20___г.                     </w:t>
            </w:r>
          </w:p>
        </w:tc>
      </w:tr>
    </w:tbl>
    <w:p w:rsidR="00276C91" w:rsidRPr="002B1228" w:rsidRDefault="00276C91" w:rsidP="00276C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76C91" w:rsidRPr="00276C91" w:rsidRDefault="00276C91" w:rsidP="00276C91">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 xml:space="preserve">Согласие на обработку персональных данных </w:t>
      </w:r>
      <w:r w:rsidRPr="002B1228">
        <w:rPr>
          <w:rFonts w:ascii="Times New Roman" w:eastAsia="Calibri" w:hAnsi="Times New Roman" w:cs="Times New Roman"/>
          <w:b/>
          <w:snapToGrid w:val="0"/>
          <w:sz w:val="24"/>
          <w:szCs w:val="24"/>
        </w:rPr>
        <w:t>от «___» ____________ 20__ г.</w:t>
      </w:r>
      <w:r w:rsidRPr="00276C91">
        <w:rPr>
          <w:rFonts w:ascii="Times New Roman" w:eastAsia="Calibri" w:hAnsi="Times New Roman" w:cs="Times New Roman"/>
          <w:b/>
          <w:snapToGrid w:val="0"/>
          <w:sz w:val="24"/>
          <w:szCs w:val="24"/>
        </w:rPr>
        <w:t xml:space="preserve"> </w:t>
      </w:r>
    </w:p>
    <w:p w:rsidR="00276C91" w:rsidRPr="00276C91" w:rsidRDefault="00276C91" w:rsidP="00276C91">
      <w:pPr>
        <w:spacing w:after="0" w:line="240" w:lineRule="auto"/>
        <w:jc w:val="center"/>
        <w:rPr>
          <w:rFonts w:ascii="Times New Roman" w:eastAsia="Calibri" w:hAnsi="Times New Roman" w:cs="Times New Roman"/>
          <w:sz w:val="24"/>
          <w:szCs w:val="24"/>
        </w:rPr>
      </w:pPr>
    </w:p>
    <w:p w:rsidR="00276C91" w:rsidRPr="00276C91" w:rsidRDefault="00276C91" w:rsidP="00276C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Настоящим </w:t>
      </w:r>
      <w:r w:rsidRPr="00276C91">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76C91">
        <w:rPr>
          <w:rFonts w:ascii="Times New Roman" w:eastAsia="Times New Roman" w:hAnsi="Times New Roman" w:cs="Times New Roman"/>
          <w:sz w:val="24"/>
          <w:szCs w:val="24"/>
          <w:lang w:eastAsia="ru-RU"/>
        </w:rPr>
        <w:t>,</w:t>
      </w:r>
      <w:r w:rsidRPr="00276C91">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276C91">
        <w:rPr>
          <w:rFonts w:ascii="Times New Roman" w:eastAsia="Times New Roman" w:hAnsi="Times New Roman" w:cs="Times New Roman"/>
          <w:sz w:val="24"/>
          <w:szCs w:val="24"/>
          <w:lang w:eastAsia="ru-RU"/>
        </w:rPr>
        <w:t xml:space="preserve">дает свое согласие на </w:t>
      </w:r>
      <w:r w:rsidRPr="00276C91">
        <w:rPr>
          <w:rFonts w:ascii="Times New Roman" w:eastAsia="Times New Roman" w:hAnsi="Times New Roman" w:cs="Times New Roman"/>
          <w:snapToGrid w:val="0"/>
          <w:sz w:val="24"/>
          <w:szCs w:val="24"/>
          <w:lang w:eastAsia="ru-RU"/>
        </w:rPr>
        <w:t xml:space="preserve">совершение </w:t>
      </w:r>
      <w:r w:rsidR="007E6920">
        <w:rPr>
          <w:rFonts w:ascii="Times New Roman" w:eastAsia="Times New Roman" w:hAnsi="Times New Roman" w:cs="Times New Roman"/>
          <w:snapToGrid w:val="0"/>
          <w:sz w:val="24"/>
          <w:szCs w:val="24"/>
          <w:lang w:eastAsia="ru-RU"/>
        </w:rPr>
        <w:t>ПАО</w:t>
      </w:r>
      <w:r w:rsidRPr="00276C91">
        <w:rPr>
          <w:rFonts w:ascii="Times New Roman" w:eastAsia="Times New Roman" w:hAnsi="Times New Roman" w:cs="Times New Roman"/>
          <w:snapToGrid w:val="0"/>
          <w:sz w:val="24"/>
          <w:szCs w:val="24"/>
          <w:lang w:eastAsia="ru-RU"/>
        </w:rPr>
        <w:t xml:space="preserve"> «МРСК Центра» </w:t>
      </w:r>
      <w:r w:rsidRPr="00276C91">
        <w:rPr>
          <w:rFonts w:ascii="Times New Roman" w:eastAsia="Times New Roman" w:hAnsi="Times New Roman" w:cs="Times New Roman"/>
          <w:sz w:val="24"/>
          <w:szCs w:val="24"/>
          <w:lang w:eastAsia="ru-RU"/>
        </w:rPr>
        <w:t>и</w:t>
      </w:r>
      <w:r w:rsidRPr="00276C91">
        <w:rPr>
          <w:rFonts w:ascii="Times New Roman" w:eastAsia="Times New Roman" w:hAnsi="Times New Roman" w:cs="Times New Roman"/>
          <w:i/>
          <w:sz w:val="24"/>
          <w:szCs w:val="24"/>
          <w:lang w:eastAsia="ru-RU"/>
        </w:rPr>
        <w:t xml:space="preserve"> </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xml:space="preserve"> «Россети» </w:t>
      </w:r>
      <w:r w:rsidRPr="00276C91">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276C91">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76C91">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276C91">
        <w:rPr>
          <w:rFonts w:ascii="Times New Roman" w:eastAsia="Times New Roman" w:hAnsi="Times New Roman" w:cs="Times New Roman"/>
          <w:sz w:val="24"/>
          <w:szCs w:val="24"/>
          <w:lang w:eastAsia="ru-RU"/>
        </w:rPr>
        <w:t xml:space="preserve">(участников, учредителей, акционеров) </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«МРСК Центра»/</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r w:rsidRPr="00276C91">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76C91">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r w:rsidRPr="00276C91">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p>
    <w:p w:rsidR="00276C91" w:rsidRPr="00276C91" w:rsidRDefault="00276C91" w:rsidP="00276C91">
      <w:pPr>
        <w:spacing w:after="0" w:line="240" w:lineRule="auto"/>
        <w:rPr>
          <w:rFonts w:ascii="Times New Roman" w:eastAsia="Calibri" w:hAnsi="Times New Roman" w:cs="Times New Roman"/>
          <w:color w:val="000000"/>
          <w:sz w:val="24"/>
          <w:szCs w:val="24"/>
        </w:rPr>
      </w:pPr>
      <w:r w:rsidRPr="00276C91">
        <w:rPr>
          <w:rFonts w:ascii="Times New Roman" w:eastAsia="Calibri" w:hAnsi="Times New Roman" w:cs="Times New Roman"/>
          <w:color w:val="000000"/>
          <w:sz w:val="24"/>
          <w:szCs w:val="24"/>
        </w:rPr>
        <w:t>________________________________                            _____________________________</w:t>
      </w:r>
    </w:p>
    <w:p w:rsidR="00276C91" w:rsidRPr="00276C91" w:rsidRDefault="00276C91" w:rsidP="00276C91">
      <w:pPr>
        <w:spacing w:after="0" w:line="240" w:lineRule="auto"/>
        <w:rPr>
          <w:rFonts w:ascii="Times New Roman" w:eastAsia="Calibri" w:hAnsi="Times New Roman" w:cs="Times New Roman"/>
          <w:i/>
          <w:color w:val="000000"/>
          <w:sz w:val="20"/>
          <w:szCs w:val="20"/>
        </w:rPr>
      </w:pPr>
      <w:r w:rsidRPr="00276C91">
        <w:rPr>
          <w:rFonts w:ascii="Times New Roman" w:eastAsia="Calibri" w:hAnsi="Times New Roman" w:cs="Times New Roman"/>
          <w:sz w:val="20"/>
          <w:szCs w:val="20"/>
        </w:rPr>
        <w:t xml:space="preserve"> </w:t>
      </w:r>
      <w:r w:rsidRPr="00276C91">
        <w:rPr>
          <w:rFonts w:ascii="Times New Roman" w:eastAsia="Calibri" w:hAnsi="Times New Roman" w:cs="Times New Roman"/>
          <w:i/>
          <w:sz w:val="20"/>
          <w:szCs w:val="20"/>
        </w:rPr>
        <w:t>(Подпись уполномоченного представителя)                                     (Ф.И.О. и должность подписавшего)</w:t>
      </w:r>
    </w:p>
    <w:p w:rsidR="00276C91" w:rsidRPr="00276C91" w:rsidRDefault="00276C91" w:rsidP="00276C91">
      <w:pPr>
        <w:spacing w:after="0" w:line="240" w:lineRule="auto"/>
        <w:rPr>
          <w:rFonts w:ascii="Times New Roman" w:eastAsia="Calibri" w:hAnsi="Times New Roman" w:cs="Times New Roman"/>
          <w:i/>
          <w:color w:val="000000"/>
          <w:sz w:val="20"/>
          <w:szCs w:val="20"/>
        </w:rPr>
      </w:pPr>
      <w:r w:rsidRPr="00276C91">
        <w:rPr>
          <w:rFonts w:ascii="Times New Roman" w:eastAsia="Times New Roman" w:hAnsi="Times New Roman" w:cs="Times New Roman"/>
          <w:sz w:val="24"/>
          <w:szCs w:val="24"/>
          <w:lang w:eastAsia="ru-RU"/>
        </w:rPr>
        <w:t>М.П.</w:t>
      </w:r>
    </w:p>
    <w:sectPr w:rsidR="00276C91" w:rsidRPr="00276C91" w:rsidSect="00C47643">
      <w:pgSz w:w="11906" w:h="16838" w:code="9"/>
      <w:pgMar w:top="737" w:right="851" w:bottom="73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C3E" w:rsidRDefault="00961C3E" w:rsidP="00421518">
      <w:pPr>
        <w:spacing w:after="0" w:line="240" w:lineRule="auto"/>
      </w:pPr>
      <w:r>
        <w:separator/>
      </w:r>
    </w:p>
  </w:endnote>
  <w:endnote w:type="continuationSeparator" w:id="0">
    <w:p w:rsidR="00961C3E" w:rsidRDefault="00961C3E" w:rsidP="00421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C3E" w:rsidRDefault="00961C3E" w:rsidP="00421518">
      <w:pPr>
        <w:spacing w:after="0" w:line="240" w:lineRule="auto"/>
      </w:pPr>
      <w:r>
        <w:separator/>
      </w:r>
    </w:p>
  </w:footnote>
  <w:footnote w:type="continuationSeparator" w:id="0">
    <w:p w:rsidR="00961C3E" w:rsidRDefault="00961C3E" w:rsidP="00421518">
      <w:pPr>
        <w:spacing w:after="0" w:line="240" w:lineRule="auto"/>
      </w:pPr>
      <w:r>
        <w:continuationSeparator/>
      </w:r>
    </w:p>
  </w:footnote>
  <w:footnote w:id="1">
    <w:p w:rsidR="007525AA" w:rsidRPr="00AB20AA" w:rsidRDefault="007525AA" w:rsidP="00AB20AA">
      <w:pPr>
        <w:rPr>
          <w:rFonts w:ascii="Times New Roman" w:eastAsia="Times New Roman" w:hAnsi="Times New Roman" w:cs="Times New Roman"/>
          <w:bCs/>
          <w:sz w:val="20"/>
          <w:szCs w:val="20"/>
          <w:lang w:eastAsia="ru-RU"/>
        </w:rPr>
      </w:pPr>
      <w:r w:rsidRPr="00AB20AA">
        <w:rPr>
          <w:rStyle w:val="af7"/>
          <w:rFonts w:cs="Times New Roman"/>
          <w:sz w:val="20"/>
          <w:szCs w:val="20"/>
        </w:rPr>
        <w:footnoteRef/>
      </w:r>
      <w:r w:rsidRPr="00AB20AA">
        <w:rPr>
          <w:rFonts w:ascii="Times New Roman" w:hAnsi="Times New Roman" w:cs="Times New Roman"/>
          <w:sz w:val="20"/>
          <w:szCs w:val="20"/>
        </w:rPr>
        <w:t xml:space="preserve"> </w:t>
      </w:r>
      <w:r w:rsidR="00AB20AA" w:rsidRPr="00AB20AA">
        <w:rPr>
          <w:rFonts w:ascii="Times New Roman" w:eastAsia="Calibri" w:hAnsi="Times New Roman" w:cs="Times New Roman"/>
          <w:i/>
          <w:sz w:val="20"/>
          <w:szCs w:val="20"/>
        </w:rPr>
        <w:t xml:space="preserve">Порядок и сроки расчетов заполняются в соответствии с требованиями приказа Общества от 02.03.2015 г. № 78-ЦА «О внесении изменений в рабочую инструкцию «Осуществление расчетов с контрагентами ОАО «МРСК Центра» по видам типовых форм договоров» </w:t>
      </w:r>
    </w:p>
  </w:footnote>
  <w:footnote w:id="2">
    <w:p w:rsidR="007525AA" w:rsidRDefault="007525AA" w:rsidP="00421518">
      <w:pPr>
        <w:pStyle w:val="af8"/>
      </w:pPr>
      <w:r w:rsidRPr="006112B0">
        <w:rPr>
          <w:rStyle w:val="af7"/>
          <w:i/>
        </w:rPr>
        <w:footnoteRef/>
      </w:r>
      <w:r w:rsidRPr="006112B0">
        <w:rPr>
          <w:i/>
        </w:rPr>
        <w:t xml:space="preserve"> Сумма распределенных платежей должна составлять 100% от размера ежемесячного платежа Заказчика, предусмотренного пунктом 2.2 настоящего договора.</w:t>
      </w:r>
      <w:r>
        <w:t xml:space="preserve"> </w:t>
      </w:r>
    </w:p>
  </w:footnote>
  <w:footnote w:id="3">
    <w:p w:rsidR="00C91E66" w:rsidRPr="00097C7E" w:rsidRDefault="00C91E66" w:rsidP="00C91E66">
      <w:pPr>
        <w:pStyle w:val="af8"/>
        <w:rPr>
          <w:i/>
        </w:rPr>
      </w:pPr>
      <w:r w:rsidRPr="007E6920">
        <w:rPr>
          <w:rStyle w:val="af7"/>
          <w:i/>
        </w:rPr>
        <w:footnoteRef/>
      </w:r>
      <w:r w:rsidRPr="007E6920">
        <w:rPr>
          <w:i/>
        </w:rPr>
        <w:t xml:space="preserve"> </w:t>
      </w:r>
      <w:r w:rsidR="006112B0" w:rsidRPr="007E6920">
        <w:rPr>
          <w:i/>
        </w:rPr>
        <w:t xml:space="preserve">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sidR="007E6920" w:rsidRPr="007E6920">
        <w:rPr>
          <w:i/>
        </w:rPr>
        <w:t>ПАО</w:t>
      </w:r>
      <w:r w:rsidR="006112B0" w:rsidRPr="007E6920">
        <w:rPr>
          <w:i/>
        </w:rPr>
        <w:t xml:space="preserve"> «МРСК Центра».</w:t>
      </w:r>
    </w:p>
    <w:p w:rsidR="00C91E66" w:rsidRDefault="00C91E66" w:rsidP="00C91E66">
      <w:pPr>
        <w:pStyle w:val="af8"/>
      </w:pPr>
    </w:p>
  </w:footnote>
  <w:footnote w:id="4">
    <w:p w:rsidR="00AC7C56" w:rsidRDefault="00AC7C56" w:rsidP="00AC7C56">
      <w:pPr>
        <w:pStyle w:val="af8"/>
      </w:pPr>
      <w:r>
        <w:rPr>
          <w:rStyle w:val="af7"/>
        </w:rPr>
        <w:footnoteRef/>
      </w:r>
      <w:r>
        <w:t xml:space="preserve"> </w:t>
      </w:r>
      <w:r>
        <w:rPr>
          <w:i/>
        </w:rPr>
        <w:t>Пункт 6.4.16</w:t>
      </w:r>
      <w:r w:rsidRPr="004E7D9E">
        <w:rPr>
          <w:i/>
        </w:rPr>
        <w:t xml:space="preserve"> включается в расходные договоры стоимостью </w:t>
      </w:r>
      <w:r w:rsidR="003B3010">
        <w:rPr>
          <w:i/>
        </w:rPr>
        <w:t>менее</w:t>
      </w:r>
      <w:r w:rsidRPr="004E7D9E">
        <w:rPr>
          <w:i/>
        </w:rPr>
        <w:t xml:space="preserve"> 500 000 (пятьсот тысяч) рублей с учетом НДС.</w:t>
      </w:r>
    </w:p>
  </w:footnote>
  <w:footnote w:id="5">
    <w:p w:rsidR="00C91E66" w:rsidRPr="00A521E2" w:rsidRDefault="00C91E66" w:rsidP="00C91E66">
      <w:pPr>
        <w:pStyle w:val="af8"/>
        <w:rPr>
          <w:i/>
        </w:rPr>
      </w:pPr>
      <w:r w:rsidRPr="00A521E2">
        <w:rPr>
          <w:rStyle w:val="af7"/>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sidR="007E6920">
        <w:rPr>
          <w:i/>
        </w:rPr>
        <w:t>ПАО</w:t>
      </w:r>
      <w:r>
        <w:rPr>
          <w:i/>
        </w:rPr>
        <w:t xml:space="preserve"> «Россети»/</w:t>
      </w:r>
      <w:r w:rsidR="007E6920">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
    <w:p w:rsidR="00C91E66" w:rsidRDefault="00C91E66" w:rsidP="00C91E66">
      <w:pPr>
        <w:pStyle w:val="af8"/>
      </w:pPr>
    </w:p>
  </w:footnote>
  <w:footnote w:id="6">
    <w:p w:rsidR="00C91E66" w:rsidRPr="00A521E2" w:rsidRDefault="00C91E66" w:rsidP="00C91E66">
      <w:pPr>
        <w:pStyle w:val="a9"/>
        <w:tabs>
          <w:tab w:val="left" w:pos="1134"/>
        </w:tabs>
        <w:ind w:left="0"/>
        <w:jc w:val="both"/>
        <w:rPr>
          <w:i/>
          <w:sz w:val="20"/>
          <w:szCs w:val="20"/>
        </w:rPr>
      </w:pPr>
      <w:r w:rsidRPr="00A521E2">
        <w:rPr>
          <w:rStyle w:val="af7"/>
          <w:i/>
        </w:rPr>
        <w:footnoteRef/>
      </w:r>
      <w:r w:rsidRPr="00A521E2">
        <w:rPr>
          <w:i/>
        </w:rPr>
        <w:t xml:space="preserve"> </w:t>
      </w:r>
      <w:r w:rsidRPr="00A521E2">
        <w:rPr>
          <w:i/>
          <w:sz w:val="20"/>
          <w:szCs w:val="20"/>
        </w:rPr>
        <w:t>Пункт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на  участие в закупочной процедуре.</w:t>
      </w:r>
    </w:p>
  </w:footnote>
  <w:footnote w:id="7">
    <w:p w:rsidR="00C91E66" w:rsidRPr="00A521E2" w:rsidRDefault="00C91E66" w:rsidP="00C91E66">
      <w:pPr>
        <w:pStyle w:val="af8"/>
        <w:rPr>
          <w:i/>
        </w:rPr>
      </w:pPr>
      <w:r w:rsidRPr="007E6920">
        <w:rPr>
          <w:rStyle w:val="af7"/>
          <w:i/>
        </w:rPr>
        <w:footnoteRef/>
      </w:r>
      <w:r w:rsidRPr="007E6920">
        <w:rPr>
          <w:i/>
        </w:rPr>
        <w:t xml:space="preserve"> </w:t>
      </w:r>
      <w:r w:rsidR="006112B0" w:rsidRPr="007E6920">
        <w:rPr>
          <w:i/>
        </w:rPr>
        <w:t xml:space="preserve">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sidR="007E6920" w:rsidRPr="007E6920">
        <w:rPr>
          <w:i/>
        </w:rPr>
        <w:t>ПАО</w:t>
      </w:r>
      <w:r w:rsidR="006112B0" w:rsidRPr="007E6920">
        <w:rPr>
          <w:i/>
        </w:rPr>
        <w:t xml:space="preserve"> «МРСК Центра».</w:t>
      </w:r>
    </w:p>
  </w:footnote>
  <w:footnote w:id="8">
    <w:p w:rsidR="00C86BCF" w:rsidRDefault="00C86BCF" w:rsidP="00C86BCF">
      <w:pPr>
        <w:pStyle w:val="af8"/>
        <w:rPr>
          <w:i/>
          <w:szCs w:val="16"/>
        </w:rPr>
      </w:pPr>
      <w:r>
        <w:rPr>
          <w:rStyle w:val="af7"/>
          <w:rFonts w:eastAsia="Calibri"/>
          <w:i/>
        </w:rPr>
        <w:footnoteRef/>
      </w:r>
      <w:r>
        <w:rPr>
          <w:i/>
          <w:szCs w:val="16"/>
        </w:rPr>
        <w:t xml:space="preserve"> Необходимо указать Арбитражный суд области, по месту  нахождения  филиала.</w:t>
      </w:r>
    </w:p>
  </w:footnote>
  <w:footnote w:id="9">
    <w:p w:rsidR="00C92330" w:rsidRDefault="00C92330" w:rsidP="00C92330">
      <w:pPr>
        <w:pStyle w:val="af8"/>
        <w:rPr>
          <w:i/>
          <w:szCs w:val="16"/>
        </w:rPr>
      </w:pPr>
      <w:r w:rsidRPr="00FC375E">
        <w:rPr>
          <w:rStyle w:val="af7"/>
          <w:i/>
          <w:szCs w:val="16"/>
        </w:rPr>
        <w:footnoteRef/>
      </w:r>
      <w:r>
        <w:rPr>
          <w:i/>
          <w:szCs w:val="16"/>
        </w:rPr>
        <w:t xml:space="preserve"> У</w:t>
      </w:r>
      <w:r w:rsidRPr="00FC375E">
        <w:rPr>
          <w:i/>
          <w:szCs w:val="16"/>
        </w:rPr>
        <w:t>казать Арбитражный суд области</w:t>
      </w:r>
      <w:r>
        <w:rPr>
          <w:i/>
          <w:szCs w:val="16"/>
        </w:rPr>
        <w:t xml:space="preserve"> </w:t>
      </w:r>
      <w:r w:rsidRPr="00FC375E">
        <w:rPr>
          <w:i/>
          <w:szCs w:val="16"/>
        </w:rPr>
        <w:t xml:space="preserve"> по месту  нахождения  филиала.</w:t>
      </w:r>
    </w:p>
  </w:footnote>
  <w:footnote w:id="10">
    <w:p w:rsidR="007525AA" w:rsidRPr="00501D52" w:rsidRDefault="007525AA" w:rsidP="005E1900">
      <w:pPr>
        <w:pStyle w:val="af8"/>
        <w:rPr>
          <w:i/>
        </w:rPr>
      </w:pPr>
      <w:r w:rsidRPr="00501D52">
        <w:rPr>
          <w:rStyle w:val="af7"/>
          <w:rFonts w:eastAsia="Calibri"/>
          <w:i/>
        </w:rPr>
        <w:footnoteRef/>
      </w:r>
      <w:r>
        <w:rPr>
          <w:i/>
        </w:rPr>
        <w:t xml:space="preserve"> В случае заключения Д</w:t>
      </w:r>
      <w:r w:rsidRPr="00501D52">
        <w:rPr>
          <w:i/>
        </w:rPr>
        <w:t xml:space="preserve">оговора в интересах филиала необходимо указать  -  </w:t>
      </w:r>
      <w:r w:rsidR="007E6920">
        <w:rPr>
          <w:i/>
        </w:rPr>
        <w:t>Публичное акционерное общество</w:t>
      </w:r>
      <w:r w:rsidRPr="00501D52">
        <w:rPr>
          <w:i/>
        </w:rPr>
        <w:t xml:space="preserve"> «Межрегиональная распределительная сетевая компания Центра» (Филиал </w:t>
      </w:r>
      <w:r w:rsidR="007E6920">
        <w:rPr>
          <w:i/>
        </w:rPr>
        <w:t>ПАО</w:t>
      </w:r>
      <w:r w:rsidRPr="00501D52">
        <w:rPr>
          <w:i/>
        </w:rPr>
        <w:t xml:space="preserve"> «МРСК Центра» - «__________________ энерго»).</w:t>
      </w:r>
    </w:p>
  </w:footnote>
  <w:footnote w:id="11">
    <w:p w:rsidR="007525AA" w:rsidRPr="00501D52" w:rsidRDefault="007525AA" w:rsidP="005E1900">
      <w:pPr>
        <w:pStyle w:val="af8"/>
        <w:rPr>
          <w:i/>
          <w:szCs w:val="16"/>
        </w:rPr>
      </w:pPr>
      <w:r w:rsidRPr="00501D52">
        <w:rPr>
          <w:rStyle w:val="af7"/>
          <w:rFonts w:eastAsia="Calibri"/>
          <w:i/>
        </w:rPr>
        <w:footnoteRef/>
      </w:r>
      <w:r w:rsidRPr="00501D52">
        <w:rPr>
          <w:i/>
          <w:szCs w:val="16"/>
        </w:rPr>
        <w:t xml:space="preserve"> Необходимо указывать наименование, местонахождение и реквизиты филиала.</w:t>
      </w:r>
    </w:p>
    <w:p w:rsidR="007525AA" w:rsidRPr="007E5F41" w:rsidRDefault="007525AA" w:rsidP="005E1900">
      <w:pPr>
        <w:pStyle w:val="af8"/>
        <w:rPr>
          <w:sz w:val="16"/>
          <w:szCs w:val="16"/>
        </w:rPr>
      </w:pPr>
    </w:p>
  </w:footnote>
  <w:footnote w:id="12">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 w:id="13">
    <w:p w:rsidR="007525AA" w:rsidRPr="00B97867" w:rsidRDefault="007525AA" w:rsidP="00287A81">
      <w:pPr>
        <w:pStyle w:val="af8"/>
        <w:rPr>
          <w:i/>
        </w:rPr>
      </w:pPr>
      <w:r>
        <w:rPr>
          <w:rStyle w:val="af7"/>
        </w:rPr>
        <w:footnoteRef/>
      </w:r>
      <w:r>
        <w:t xml:space="preserve"> </w:t>
      </w:r>
      <w:r w:rsidRPr="00B97867">
        <w:rPr>
          <w:i/>
        </w:rPr>
        <w:t xml:space="preserve">Форма документа об исполнении обязательств контрагентом </w:t>
      </w:r>
      <w:r w:rsidR="007E6920">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4">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 w:id="15">
    <w:p w:rsidR="007525AA" w:rsidRPr="00B97867" w:rsidRDefault="007525AA" w:rsidP="00287A81">
      <w:pPr>
        <w:pStyle w:val="af8"/>
        <w:rPr>
          <w:i/>
        </w:rPr>
      </w:pPr>
      <w:r>
        <w:rPr>
          <w:rStyle w:val="af7"/>
        </w:rPr>
        <w:footnoteRef/>
      </w:r>
      <w:r>
        <w:t xml:space="preserve"> </w:t>
      </w:r>
      <w:r w:rsidRPr="00B97867">
        <w:rPr>
          <w:i/>
        </w:rPr>
        <w:t xml:space="preserve">Форма документа об исполнении обязательств контрагентом </w:t>
      </w:r>
      <w:r w:rsidR="007E6920">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6">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5AA" w:rsidRDefault="007525AA">
    <w:pPr>
      <w:pStyle w:val="a5"/>
      <w:jc w:val="center"/>
    </w:pPr>
    <w:r>
      <w:fldChar w:fldCharType="begin"/>
    </w:r>
    <w:r>
      <w:instrText>PAGE   \* MERGEFORMAT</w:instrText>
    </w:r>
    <w:r>
      <w:fldChar w:fldCharType="separate"/>
    </w:r>
    <w:r w:rsidR="007E6425">
      <w:rPr>
        <w:noProof/>
      </w:rPr>
      <w:t>2</w:t>
    </w:r>
    <w:r>
      <w:fldChar w:fldCharType="end"/>
    </w:r>
  </w:p>
  <w:p w:rsidR="007525AA" w:rsidRDefault="007525A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5AA" w:rsidRPr="00DE2C2C" w:rsidRDefault="007525AA">
    <w:pPr>
      <w:pStyle w:val="a5"/>
      <w:jc w:val="center"/>
      <w:rPr>
        <w:rFonts w:ascii="Times New Roman" w:hAnsi="Times New Roman"/>
      </w:rPr>
    </w:pPr>
    <w:r w:rsidRPr="00DE2C2C">
      <w:rPr>
        <w:rFonts w:ascii="Times New Roman" w:hAnsi="Times New Roman"/>
      </w:rPr>
      <w:fldChar w:fldCharType="begin"/>
    </w:r>
    <w:r w:rsidRPr="00DE2C2C">
      <w:rPr>
        <w:rFonts w:ascii="Times New Roman" w:hAnsi="Times New Roman"/>
      </w:rPr>
      <w:instrText>PAGE   \* MERGEFORMAT</w:instrText>
    </w:r>
    <w:r w:rsidRPr="00DE2C2C">
      <w:rPr>
        <w:rFonts w:ascii="Times New Roman" w:hAnsi="Times New Roman"/>
      </w:rPr>
      <w:fldChar w:fldCharType="separate"/>
    </w:r>
    <w:r w:rsidR="007E6425">
      <w:rPr>
        <w:rFonts w:ascii="Times New Roman" w:hAnsi="Times New Roman"/>
        <w:noProof/>
      </w:rPr>
      <w:t>30</w:t>
    </w:r>
    <w:r w:rsidRPr="00DE2C2C">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069D5230"/>
    <w:multiLevelType w:val="multilevel"/>
    <w:tmpl w:val="016A9BB4"/>
    <w:lvl w:ilvl="0">
      <w:start w:val="1"/>
      <w:numFmt w:val="decimal"/>
      <w:lvlText w:val="%1."/>
      <w:lvlJc w:val="left"/>
      <w:pPr>
        <w:ind w:left="1069" w:hanging="360"/>
      </w:pPr>
      <w:rPr>
        <w:rFonts w:hint="default"/>
      </w:rPr>
    </w:lvl>
    <w:lvl w:ilvl="1">
      <w:start w:val="1"/>
      <w:numFmt w:val="decimal"/>
      <w:isLgl/>
      <w:lvlText w:val="%1.%2"/>
      <w:lvlJc w:val="left"/>
      <w:pPr>
        <w:ind w:left="2153" w:hanging="375"/>
      </w:pPr>
      <w:rPr>
        <w:rFonts w:hint="default"/>
      </w:rPr>
    </w:lvl>
    <w:lvl w:ilvl="2">
      <w:start w:val="1"/>
      <w:numFmt w:val="decimal"/>
      <w:isLgl/>
      <w:lvlText w:val="%1.%2.%3"/>
      <w:lvlJc w:val="left"/>
      <w:pPr>
        <w:ind w:left="3567" w:hanging="720"/>
      </w:pPr>
      <w:rPr>
        <w:rFonts w:hint="default"/>
      </w:rPr>
    </w:lvl>
    <w:lvl w:ilvl="3">
      <w:start w:val="1"/>
      <w:numFmt w:val="decimal"/>
      <w:isLgl/>
      <w:lvlText w:val="%1.%2.%3.%4"/>
      <w:lvlJc w:val="left"/>
      <w:pPr>
        <w:ind w:left="4996" w:hanging="1080"/>
      </w:pPr>
      <w:rPr>
        <w:rFonts w:hint="default"/>
      </w:rPr>
    </w:lvl>
    <w:lvl w:ilvl="4">
      <w:start w:val="1"/>
      <w:numFmt w:val="decimal"/>
      <w:isLgl/>
      <w:lvlText w:val="%1.%2.%3.%4.%5"/>
      <w:lvlJc w:val="left"/>
      <w:pPr>
        <w:ind w:left="6065" w:hanging="1080"/>
      </w:pPr>
      <w:rPr>
        <w:rFonts w:hint="default"/>
      </w:rPr>
    </w:lvl>
    <w:lvl w:ilvl="5">
      <w:start w:val="1"/>
      <w:numFmt w:val="decimal"/>
      <w:isLgl/>
      <w:lvlText w:val="%1.%2.%3.%4.%5.%6"/>
      <w:lvlJc w:val="left"/>
      <w:pPr>
        <w:ind w:left="7494" w:hanging="1440"/>
      </w:pPr>
      <w:rPr>
        <w:rFonts w:hint="default"/>
      </w:rPr>
    </w:lvl>
    <w:lvl w:ilvl="6">
      <w:start w:val="1"/>
      <w:numFmt w:val="decimal"/>
      <w:isLgl/>
      <w:lvlText w:val="%1.%2.%3.%4.%5.%6.%7"/>
      <w:lvlJc w:val="left"/>
      <w:pPr>
        <w:ind w:left="8563" w:hanging="1440"/>
      </w:pPr>
      <w:rPr>
        <w:rFonts w:hint="default"/>
      </w:rPr>
    </w:lvl>
    <w:lvl w:ilvl="7">
      <w:start w:val="1"/>
      <w:numFmt w:val="decimal"/>
      <w:isLgl/>
      <w:lvlText w:val="%1.%2.%3.%4.%5.%6.%7.%8"/>
      <w:lvlJc w:val="left"/>
      <w:pPr>
        <w:ind w:left="9992" w:hanging="1800"/>
      </w:pPr>
      <w:rPr>
        <w:rFonts w:hint="default"/>
      </w:rPr>
    </w:lvl>
    <w:lvl w:ilvl="8">
      <w:start w:val="1"/>
      <w:numFmt w:val="decimal"/>
      <w:isLgl/>
      <w:lvlText w:val="%1.%2.%3.%4.%5.%6.%7.%8.%9"/>
      <w:lvlJc w:val="left"/>
      <w:pPr>
        <w:ind w:left="11421" w:hanging="2160"/>
      </w:pPr>
      <w:rPr>
        <w:rFonts w:hint="default"/>
      </w:rPr>
    </w:lvl>
  </w:abstractNum>
  <w:abstractNum w:abstractNumId="2">
    <w:nsid w:val="0F3816D3"/>
    <w:multiLevelType w:val="hybridMultilevel"/>
    <w:tmpl w:val="6218C8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44670D0"/>
    <w:multiLevelType w:val="singleLevel"/>
    <w:tmpl w:val="4FA6ED50"/>
    <w:lvl w:ilvl="0">
      <w:start w:val="1"/>
      <w:numFmt w:val="decimal"/>
      <w:lvlText w:val="2.4.%1."/>
      <w:legacy w:legacy="1" w:legacySpace="0" w:legacyIndent="648"/>
      <w:lvlJc w:val="left"/>
      <w:rPr>
        <w:rFonts w:ascii="Times New Roman" w:hAnsi="Times New Roman" w:cs="Times New Roman" w:hint="default"/>
      </w:rPr>
    </w:lvl>
  </w:abstractNum>
  <w:abstractNum w:abstractNumId="4">
    <w:nsid w:val="167F3CAF"/>
    <w:multiLevelType w:val="hybridMultilevel"/>
    <w:tmpl w:val="9FB6B418"/>
    <w:lvl w:ilvl="0" w:tplc="17A0CE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92565F0"/>
    <w:multiLevelType w:val="hybridMultilevel"/>
    <w:tmpl w:val="E0EA14A6"/>
    <w:lvl w:ilvl="0" w:tplc="04190001">
      <w:start w:val="1"/>
      <w:numFmt w:val="russianLower"/>
      <w:lvlText w:val="%1."/>
      <w:lvlJc w:val="left"/>
      <w:pPr>
        <w:tabs>
          <w:tab w:val="num" w:pos="1329"/>
        </w:tabs>
        <w:ind w:left="1329" w:hanging="360"/>
      </w:pPr>
      <w:rPr>
        <w:rFonts w:hint="default"/>
      </w:rPr>
    </w:lvl>
    <w:lvl w:ilvl="1" w:tplc="04190003">
      <w:start w:val="1"/>
      <w:numFmt w:val="bullet"/>
      <w:lvlText w:val=""/>
      <w:lvlJc w:val="left"/>
      <w:pPr>
        <w:tabs>
          <w:tab w:val="num" w:pos="2409"/>
        </w:tabs>
        <w:ind w:left="2409" w:hanging="360"/>
      </w:pPr>
      <w:rPr>
        <w:rFonts w:ascii="Symbol" w:hAnsi="Symbol" w:hint="default"/>
      </w:rPr>
    </w:lvl>
    <w:lvl w:ilvl="2" w:tplc="04190005">
      <w:start w:val="1"/>
      <w:numFmt w:val="decimal"/>
      <w:lvlText w:val="%3."/>
      <w:lvlJc w:val="left"/>
      <w:pPr>
        <w:tabs>
          <w:tab w:val="num" w:pos="3309"/>
        </w:tabs>
        <w:ind w:left="3309" w:hanging="360"/>
      </w:pPr>
      <w:rPr>
        <w:rFonts w:hint="default"/>
      </w:rPr>
    </w:lvl>
    <w:lvl w:ilvl="3" w:tplc="04190001" w:tentative="1">
      <w:start w:val="1"/>
      <w:numFmt w:val="decimal"/>
      <w:lvlText w:val="%4."/>
      <w:lvlJc w:val="left"/>
      <w:pPr>
        <w:tabs>
          <w:tab w:val="num" w:pos="3849"/>
        </w:tabs>
        <w:ind w:left="3849" w:hanging="360"/>
      </w:pPr>
    </w:lvl>
    <w:lvl w:ilvl="4" w:tplc="04190003" w:tentative="1">
      <w:start w:val="1"/>
      <w:numFmt w:val="lowerLetter"/>
      <w:lvlText w:val="%5."/>
      <w:lvlJc w:val="left"/>
      <w:pPr>
        <w:tabs>
          <w:tab w:val="num" w:pos="4569"/>
        </w:tabs>
        <w:ind w:left="4569" w:hanging="360"/>
      </w:pPr>
    </w:lvl>
    <w:lvl w:ilvl="5" w:tplc="04190005" w:tentative="1">
      <w:start w:val="1"/>
      <w:numFmt w:val="lowerRoman"/>
      <w:lvlText w:val="%6."/>
      <w:lvlJc w:val="right"/>
      <w:pPr>
        <w:tabs>
          <w:tab w:val="num" w:pos="5289"/>
        </w:tabs>
        <w:ind w:left="5289" w:hanging="180"/>
      </w:pPr>
    </w:lvl>
    <w:lvl w:ilvl="6" w:tplc="04190001" w:tentative="1">
      <w:start w:val="1"/>
      <w:numFmt w:val="decimal"/>
      <w:lvlText w:val="%7."/>
      <w:lvlJc w:val="left"/>
      <w:pPr>
        <w:tabs>
          <w:tab w:val="num" w:pos="6009"/>
        </w:tabs>
        <w:ind w:left="6009" w:hanging="360"/>
      </w:pPr>
    </w:lvl>
    <w:lvl w:ilvl="7" w:tplc="04190003" w:tentative="1">
      <w:start w:val="1"/>
      <w:numFmt w:val="lowerLetter"/>
      <w:lvlText w:val="%8."/>
      <w:lvlJc w:val="left"/>
      <w:pPr>
        <w:tabs>
          <w:tab w:val="num" w:pos="6729"/>
        </w:tabs>
        <w:ind w:left="6729" w:hanging="360"/>
      </w:pPr>
    </w:lvl>
    <w:lvl w:ilvl="8" w:tplc="04190005" w:tentative="1">
      <w:start w:val="1"/>
      <w:numFmt w:val="lowerRoman"/>
      <w:lvlText w:val="%9."/>
      <w:lvlJc w:val="right"/>
      <w:pPr>
        <w:tabs>
          <w:tab w:val="num" w:pos="7449"/>
        </w:tabs>
        <w:ind w:left="7449" w:hanging="180"/>
      </w:pPr>
    </w:lvl>
  </w:abstractNum>
  <w:abstractNum w:abstractNumId="6">
    <w:nsid w:val="19906FE2"/>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3C70F3"/>
    <w:multiLevelType w:val="hybridMultilevel"/>
    <w:tmpl w:val="6164C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686609"/>
    <w:multiLevelType w:val="multilevel"/>
    <w:tmpl w:val="75583A12"/>
    <w:lvl w:ilvl="0">
      <w:start w:val="1"/>
      <w:numFmt w:val="bullet"/>
      <w:lvlText w:val="-"/>
      <w:lvlJc w:val="left"/>
      <w:pPr>
        <w:ind w:left="1428" w:hanging="360"/>
      </w:pPr>
      <w:rPr>
        <w:rFonts w:ascii="Courier New" w:hAnsi="Courier New" w:hint="default"/>
      </w:rPr>
    </w:lvl>
    <w:lvl w:ilvl="1">
      <w:start w:val="1"/>
      <w:numFmt w:val="bullet"/>
      <w:lvlText w:val="-"/>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9">
    <w:nsid w:val="1F5C572B"/>
    <w:multiLevelType w:val="hybridMultilevel"/>
    <w:tmpl w:val="A6744FC2"/>
    <w:lvl w:ilvl="0" w:tplc="121ACA66">
      <w:start w:val="1"/>
      <w:numFmt w:val="bullet"/>
      <w:lvlText w:val=""/>
      <w:lvlJc w:val="left"/>
      <w:pPr>
        <w:tabs>
          <w:tab w:val="num" w:pos="1101"/>
        </w:tabs>
        <w:ind w:left="1101" w:hanging="360"/>
      </w:pPr>
      <w:rPr>
        <w:rFonts w:ascii="Symbol" w:hAnsi="Symbol" w:hint="default"/>
      </w:rPr>
    </w:lvl>
    <w:lvl w:ilvl="1" w:tplc="04190019">
      <w:start w:val="1"/>
      <w:numFmt w:val="bullet"/>
      <w:lvlText w:val=""/>
      <w:lvlJc w:val="left"/>
      <w:pPr>
        <w:tabs>
          <w:tab w:val="num" w:pos="1101"/>
        </w:tabs>
        <w:ind w:left="1101" w:hanging="360"/>
      </w:pPr>
      <w:rPr>
        <w:rFonts w:ascii="Wingdings" w:hAnsi="Wingdings" w:hint="default"/>
      </w:rPr>
    </w:lvl>
    <w:lvl w:ilvl="2" w:tplc="0419001B" w:tentative="1">
      <w:start w:val="1"/>
      <w:numFmt w:val="bullet"/>
      <w:lvlText w:val=""/>
      <w:lvlJc w:val="left"/>
      <w:pPr>
        <w:tabs>
          <w:tab w:val="num" w:pos="1821"/>
        </w:tabs>
        <w:ind w:left="1821" w:hanging="360"/>
      </w:pPr>
      <w:rPr>
        <w:rFonts w:ascii="Wingdings" w:hAnsi="Wingdings" w:hint="default"/>
      </w:rPr>
    </w:lvl>
    <w:lvl w:ilvl="3" w:tplc="0419000F" w:tentative="1">
      <w:start w:val="1"/>
      <w:numFmt w:val="bullet"/>
      <w:lvlText w:val=""/>
      <w:lvlJc w:val="left"/>
      <w:pPr>
        <w:tabs>
          <w:tab w:val="num" w:pos="2541"/>
        </w:tabs>
        <w:ind w:left="2541" w:hanging="360"/>
      </w:pPr>
      <w:rPr>
        <w:rFonts w:ascii="Symbol" w:hAnsi="Symbol" w:hint="default"/>
      </w:rPr>
    </w:lvl>
    <w:lvl w:ilvl="4" w:tplc="04190019" w:tentative="1">
      <w:start w:val="1"/>
      <w:numFmt w:val="bullet"/>
      <w:lvlText w:val="o"/>
      <w:lvlJc w:val="left"/>
      <w:pPr>
        <w:tabs>
          <w:tab w:val="num" w:pos="3261"/>
        </w:tabs>
        <w:ind w:left="3261" w:hanging="360"/>
      </w:pPr>
      <w:rPr>
        <w:rFonts w:ascii="Courier New" w:hAnsi="Courier New" w:cs="Courier New" w:hint="default"/>
      </w:rPr>
    </w:lvl>
    <w:lvl w:ilvl="5" w:tplc="0419001B" w:tentative="1">
      <w:start w:val="1"/>
      <w:numFmt w:val="bullet"/>
      <w:lvlText w:val=""/>
      <w:lvlJc w:val="left"/>
      <w:pPr>
        <w:tabs>
          <w:tab w:val="num" w:pos="3981"/>
        </w:tabs>
        <w:ind w:left="3981" w:hanging="360"/>
      </w:pPr>
      <w:rPr>
        <w:rFonts w:ascii="Wingdings" w:hAnsi="Wingdings" w:hint="default"/>
      </w:rPr>
    </w:lvl>
    <w:lvl w:ilvl="6" w:tplc="0419000F" w:tentative="1">
      <w:start w:val="1"/>
      <w:numFmt w:val="bullet"/>
      <w:lvlText w:val=""/>
      <w:lvlJc w:val="left"/>
      <w:pPr>
        <w:tabs>
          <w:tab w:val="num" w:pos="4701"/>
        </w:tabs>
        <w:ind w:left="4701" w:hanging="360"/>
      </w:pPr>
      <w:rPr>
        <w:rFonts w:ascii="Symbol" w:hAnsi="Symbol" w:hint="default"/>
      </w:rPr>
    </w:lvl>
    <w:lvl w:ilvl="7" w:tplc="04190019" w:tentative="1">
      <w:start w:val="1"/>
      <w:numFmt w:val="bullet"/>
      <w:lvlText w:val="o"/>
      <w:lvlJc w:val="left"/>
      <w:pPr>
        <w:tabs>
          <w:tab w:val="num" w:pos="5421"/>
        </w:tabs>
        <w:ind w:left="5421" w:hanging="360"/>
      </w:pPr>
      <w:rPr>
        <w:rFonts w:ascii="Courier New" w:hAnsi="Courier New" w:cs="Courier New" w:hint="default"/>
      </w:rPr>
    </w:lvl>
    <w:lvl w:ilvl="8" w:tplc="0419001B" w:tentative="1">
      <w:start w:val="1"/>
      <w:numFmt w:val="bullet"/>
      <w:lvlText w:val=""/>
      <w:lvlJc w:val="left"/>
      <w:pPr>
        <w:tabs>
          <w:tab w:val="num" w:pos="6141"/>
        </w:tabs>
        <w:ind w:left="6141" w:hanging="360"/>
      </w:pPr>
      <w:rPr>
        <w:rFonts w:ascii="Wingdings" w:hAnsi="Wingdings" w:hint="default"/>
      </w:rPr>
    </w:lvl>
  </w:abstractNum>
  <w:abstractNum w:abstractNumId="10">
    <w:nsid w:val="22C777EF"/>
    <w:multiLevelType w:val="hybridMultilevel"/>
    <w:tmpl w:val="C4301EC2"/>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5B30382"/>
    <w:multiLevelType w:val="hybridMultilevel"/>
    <w:tmpl w:val="82D49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05A3859"/>
    <w:multiLevelType w:val="multilevel"/>
    <w:tmpl w:val="8460F17E"/>
    <w:lvl w:ilvl="0">
      <w:start w:val="1"/>
      <w:numFmt w:val="decimal"/>
      <w:lvlText w:val="%1."/>
      <w:lvlJc w:val="left"/>
      <w:pPr>
        <w:ind w:left="720" w:hanging="360"/>
      </w:pPr>
      <w:rPr>
        <w:rFonts w:hint="default"/>
      </w:rPr>
    </w:lvl>
    <w:lvl w:ilvl="1">
      <w:start w:val="1"/>
      <w:numFmt w:val="decimal"/>
      <w:isLgl/>
      <w:lvlText w:val="%1.%2."/>
      <w:lvlJc w:val="left"/>
      <w:pPr>
        <w:ind w:left="1677" w:hanging="1110"/>
      </w:pPr>
      <w:rPr>
        <w:rFonts w:hint="default"/>
        <w:b/>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3">
    <w:nsid w:val="30CB1E94"/>
    <w:multiLevelType w:val="hybridMultilevel"/>
    <w:tmpl w:val="79C862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2786596"/>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5">
    <w:nsid w:val="37E9263C"/>
    <w:multiLevelType w:val="hybridMultilevel"/>
    <w:tmpl w:val="0D62EAA8"/>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A575E4D"/>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DC3584"/>
    <w:multiLevelType w:val="hybridMultilevel"/>
    <w:tmpl w:val="8982CD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E91CA7"/>
    <w:multiLevelType w:val="hybridMultilevel"/>
    <w:tmpl w:val="D4566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F32A32"/>
    <w:multiLevelType w:val="multilevel"/>
    <w:tmpl w:val="7D3CF428"/>
    <w:lvl w:ilvl="0">
      <w:start w:val="1"/>
      <w:numFmt w:val="decimal"/>
      <w:lvlText w:val="%1."/>
      <w:lvlJc w:val="left"/>
      <w:pPr>
        <w:ind w:left="1714" w:hanging="1005"/>
      </w:pPr>
      <w:rPr>
        <w:rFonts w:hint="default"/>
      </w:rPr>
    </w:lvl>
    <w:lvl w:ilvl="1">
      <w:start w:val="1"/>
      <w:numFmt w:val="decimal"/>
      <w:isLgl/>
      <w:lvlText w:val="%1.%2."/>
      <w:lvlJc w:val="left"/>
      <w:pPr>
        <w:ind w:left="1430" w:hanging="720"/>
      </w:pPr>
      <w:rPr>
        <w:rFonts w:hint="default"/>
      </w:rPr>
    </w:lvl>
    <w:lvl w:ilvl="2">
      <w:start w:val="1"/>
      <w:numFmt w:val="decimal"/>
      <w:lvlText w:val="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20">
    <w:nsid w:val="40373C7C"/>
    <w:multiLevelType w:val="hybridMultilevel"/>
    <w:tmpl w:val="8774D926"/>
    <w:lvl w:ilvl="0" w:tplc="0419000F">
      <w:start w:val="1"/>
      <w:numFmt w:val="decimal"/>
      <w:lvlText w:val="%1."/>
      <w:lvlJc w:val="left"/>
      <w:pPr>
        <w:tabs>
          <w:tab w:val="num" w:pos="5747"/>
        </w:tabs>
        <w:ind w:left="5747" w:hanging="360"/>
      </w:pPr>
      <w:rPr>
        <w:rFonts w:hint="default"/>
      </w:rPr>
    </w:lvl>
    <w:lvl w:ilvl="1" w:tplc="04190019">
      <w:start w:val="1"/>
      <w:numFmt w:val="lowerLetter"/>
      <w:lvlText w:val="%2."/>
      <w:lvlJc w:val="left"/>
      <w:pPr>
        <w:tabs>
          <w:tab w:val="num" w:pos="6467"/>
        </w:tabs>
        <w:ind w:left="6467" w:hanging="360"/>
      </w:pPr>
    </w:lvl>
    <w:lvl w:ilvl="2" w:tplc="0419001B">
      <w:start w:val="1"/>
      <w:numFmt w:val="lowerRoman"/>
      <w:lvlText w:val="%3."/>
      <w:lvlJc w:val="right"/>
      <w:pPr>
        <w:tabs>
          <w:tab w:val="num" w:pos="7187"/>
        </w:tabs>
        <w:ind w:left="7187" w:hanging="180"/>
      </w:pPr>
    </w:lvl>
    <w:lvl w:ilvl="3" w:tplc="0419000F" w:tentative="1">
      <w:start w:val="1"/>
      <w:numFmt w:val="decimal"/>
      <w:lvlText w:val="%4."/>
      <w:lvlJc w:val="left"/>
      <w:pPr>
        <w:tabs>
          <w:tab w:val="num" w:pos="7907"/>
        </w:tabs>
        <w:ind w:left="7907" w:hanging="360"/>
      </w:pPr>
    </w:lvl>
    <w:lvl w:ilvl="4" w:tplc="04190019" w:tentative="1">
      <w:start w:val="1"/>
      <w:numFmt w:val="lowerLetter"/>
      <w:lvlText w:val="%5."/>
      <w:lvlJc w:val="left"/>
      <w:pPr>
        <w:tabs>
          <w:tab w:val="num" w:pos="8627"/>
        </w:tabs>
        <w:ind w:left="8627" w:hanging="360"/>
      </w:pPr>
    </w:lvl>
    <w:lvl w:ilvl="5" w:tplc="0419001B" w:tentative="1">
      <w:start w:val="1"/>
      <w:numFmt w:val="lowerRoman"/>
      <w:lvlText w:val="%6."/>
      <w:lvlJc w:val="right"/>
      <w:pPr>
        <w:tabs>
          <w:tab w:val="num" w:pos="9347"/>
        </w:tabs>
        <w:ind w:left="9347" w:hanging="180"/>
      </w:pPr>
    </w:lvl>
    <w:lvl w:ilvl="6" w:tplc="0419000F" w:tentative="1">
      <w:start w:val="1"/>
      <w:numFmt w:val="decimal"/>
      <w:lvlText w:val="%7."/>
      <w:lvlJc w:val="left"/>
      <w:pPr>
        <w:tabs>
          <w:tab w:val="num" w:pos="10067"/>
        </w:tabs>
        <w:ind w:left="10067" w:hanging="360"/>
      </w:pPr>
    </w:lvl>
    <w:lvl w:ilvl="7" w:tplc="04190019" w:tentative="1">
      <w:start w:val="1"/>
      <w:numFmt w:val="lowerLetter"/>
      <w:lvlText w:val="%8."/>
      <w:lvlJc w:val="left"/>
      <w:pPr>
        <w:tabs>
          <w:tab w:val="num" w:pos="10787"/>
        </w:tabs>
        <w:ind w:left="10787" w:hanging="360"/>
      </w:pPr>
    </w:lvl>
    <w:lvl w:ilvl="8" w:tplc="0419001B" w:tentative="1">
      <w:start w:val="1"/>
      <w:numFmt w:val="lowerRoman"/>
      <w:lvlText w:val="%9."/>
      <w:lvlJc w:val="right"/>
      <w:pPr>
        <w:tabs>
          <w:tab w:val="num" w:pos="11507"/>
        </w:tabs>
        <w:ind w:left="11507" w:hanging="180"/>
      </w:pPr>
    </w:lvl>
  </w:abstractNum>
  <w:abstractNum w:abstractNumId="21">
    <w:nsid w:val="42D938EF"/>
    <w:multiLevelType w:val="hybridMultilevel"/>
    <w:tmpl w:val="B2B0B0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4A9510A"/>
    <w:multiLevelType w:val="hybridMultilevel"/>
    <w:tmpl w:val="58F8A614"/>
    <w:lvl w:ilvl="0" w:tplc="04190001">
      <w:start w:val="1"/>
      <w:numFmt w:val="russianLower"/>
      <w:lvlText w:val="%1."/>
      <w:lvlJc w:val="left"/>
      <w:pPr>
        <w:tabs>
          <w:tab w:val="num" w:pos="360"/>
        </w:tabs>
        <w:ind w:left="360" w:hanging="360"/>
      </w:pPr>
      <w:rPr>
        <w:rFonts w:hint="default"/>
      </w:rPr>
    </w:lvl>
    <w:lvl w:ilvl="1" w:tplc="04190003">
      <w:start w:val="1"/>
      <w:numFmt w:val="lowerLetter"/>
      <w:lvlText w:val="%2."/>
      <w:lvlJc w:val="left"/>
      <w:pPr>
        <w:tabs>
          <w:tab w:val="num" w:pos="1080"/>
        </w:tabs>
        <w:ind w:left="1080" w:hanging="360"/>
      </w:pPr>
    </w:lvl>
    <w:lvl w:ilvl="2" w:tplc="04190005">
      <w:start w:val="1"/>
      <w:numFmt w:val="lowerRoman"/>
      <w:lvlText w:val="%3."/>
      <w:lvlJc w:val="right"/>
      <w:pPr>
        <w:tabs>
          <w:tab w:val="num" w:pos="1800"/>
        </w:tabs>
        <w:ind w:left="1800" w:hanging="180"/>
      </w:pPr>
    </w:lvl>
    <w:lvl w:ilvl="3" w:tplc="D67C12E8">
      <w:start w:val="7"/>
      <w:numFmt w:val="decimal"/>
      <w:lvlText w:val="%4."/>
      <w:lvlJc w:val="left"/>
      <w:pPr>
        <w:tabs>
          <w:tab w:val="num" w:pos="2520"/>
        </w:tabs>
        <w:ind w:left="2520" w:hanging="360"/>
      </w:pPr>
      <w:rPr>
        <w:rFonts w:hint="default"/>
      </w:r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23">
    <w:nsid w:val="479857CB"/>
    <w:multiLevelType w:val="multilevel"/>
    <w:tmpl w:val="9522C356"/>
    <w:lvl w:ilvl="0">
      <w:start w:val="1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D91849"/>
    <w:multiLevelType w:val="multilevel"/>
    <w:tmpl w:val="40BE4C68"/>
    <w:lvl w:ilvl="0">
      <w:start w:val="1"/>
      <w:numFmt w:val="decimal"/>
      <w:lvlText w:val="%1."/>
      <w:lvlJc w:val="left"/>
      <w:pPr>
        <w:ind w:left="675" w:hanging="675"/>
      </w:pPr>
      <w:rPr>
        <w:rFonts w:ascii="Times New Roman" w:eastAsia="Times New Roman" w:hAnsi="Times New Roman" w:cs="Times New Roman"/>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52AA18A1"/>
    <w:multiLevelType w:val="hybridMultilevel"/>
    <w:tmpl w:val="52EE0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0D652E"/>
    <w:multiLevelType w:val="hybridMultilevel"/>
    <w:tmpl w:val="E626EA66"/>
    <w:lvl w:ilvl="0" w:tplc="D5CEEA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BF0F32"/>
    <w:multiLevelType w:val="multilevel"/>
    <w:tmpl w:val="5400DD70"/>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95"/>
        </w:tabs>
        <w:ind w:left="495" w:hanging="435"/>
      </w:pPr>
      <w:rPr>
        <w:rFonts w:hint="default"/>
        <w:b w:val="0"/>
        <w:i w:val="0"/>
        <w:color w:val="auto"/>
      </w:rPr>
    </w:lvl>
    <w:lvl w:ilvl="2">
      <w:start w:val="1"/>
      <w:numFmt w:val="decimal"/>
      <w:isLgl/>
      <w:lvlText w:val="%1.%2.%3."/>
      <w:lvlJc w:val="left"/>
      <w:pPr>
        <w:tabs>
          <w:tab w:val="num" w:pos="780"/>
        </w:tabs>
        <w:ind w:left="780" w:hanging="720"/>
      </w:pPr>
      <w:rPr>
        <w:rFonts w:hint="default"/>
        <w:b/>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28">
    <w:nsid w:val="59A96DF7"/>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9">
    <w:nsid w:val="59EA2EC3"/>
    <w:multiLevelType w:val="multilevel"/>
    <w:tmpl w:val="48AA1BB2"/>
    <w:lvl w:ilvl="0">
      <w:start w:val="8"/>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nsid w:val="601E28A4"/>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1">
    <w:nsid w:val="618E4CEA"/>
    <w:multiLevelType w:val="hybridMultilevel"/>
    <w:tmpl w:val="F4B43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181239"/>
    <w:multiLevelType w:val="multilevel"/>
    <w:tmpl w:val="584E0CCC"/>
    <w:lvl w:ilvl="0">
      <w:start w:val="1"/>
      <w:numFmt w:val="decimal"/>
      <w:lvlText w:val="%1."/>
      <w:lvlJc w:val="left"/>
      <w:pPr>
        <w:tabs>
          <w:tab w:val="num" w:pos="3780"/>
        </w:tabs>
        <w:ind w:left="3780" w:hanging="360"/>
      </w:pPr>
      <w:rPr>
        <w:rFonts w:hint="default"/>
      </w:rPr>
    </w:lvl>
    <w:lvl w:ilvl="1">
      <w:start w:val="2"/>
      <w:numFmt w:val="decimal"/>
      <w:isLgl/>
      <w:lvlText w:val="%1.%2"/>
      <w:lvlJc w:val="left"/>
      <w:pPr>
        <w:tabs>
          <w:tab w:val="num" w:pos="3769"/>
        </w:tabs>
        <w:ind w:left="3769" w:hanging="360"/>
      </w:pPr>
      <w:rPr>
        <w:rFonts w:hint="default"/>
      </w:rPr>
    </w:lvl>
    <w:lvl w:ilvl="2">
      <w:start w:val="1"/>
      <w:numFmt w:val="decimal"/>
      <w:isLgl/>
      <w:lvlText w:val="%1.%2.%3"/>
      <w:lvlJc w:val="left"/>
      <w:pPr>
        <w:tabs>
          <w:tab w:val="num" w:pos="4129"/>
        </w:tabs>
        <w:ind w:left="4129" w:hanging="720"/>
      </w:pPr>
      <w:rPr>
        <w:rFonts w:hint="default"/>
      </w:rPr>
    </w:lvl>
    <w:lvl w:ilvl="3">
      <w:start w:val="1"/>
      <w:numFmt w:val="decimal"/>
      <w:isLgl/>
      <w:lvlText w:val="%1.%2.%3.%4"/>
      <w:lvlJc w:val="left"/>
      <w:pPr>
        <w:tabs>
          <w:tab w:val="num" w:pos="4129"/>
        </w:tabs>
        <w:ind w:left="4129" w:hanging="720"/>
      </w:pPr>
      <w:rPr>
        <w:rFonts w:hint="default"/>
      </w:rPr>
    </w:lvl>
    <w:lvl w:ilvl="4">
      <w:start w:val="1"/>
      <w:numFmt w:val="decimal"/>
      <w:isLgl/>
      <w:lvlText w:val="%1.%2.%3.%4.%5"/>
      <w:lvlJc w:val="left"/>
      <w:pPr>
        <w:tabs>
          <w:tab w:val="num" w:pos="4489"/>
        </w:tabs>
        <w:ind w:left="4489" w:hanging="1080"/>
      </w:pPr>
      <w:rPr>
        <w:rFonts w:hint="default"/>
      </w:rPr>
    </w:lvl>
    <w:lvl w:ilvl="5">
      <w:start w:val="1"/>
      <w:numFmt w:val="decimal"/>
      <w:isLgl/>
      <w:lvlText w:val="%1.%2.%3.%4.%5.%6"/>
      <w:lvlJc w:val="left"/>
      <w:pPr>
        <w:tabs>
          <w:tab w:val="num" w:pos="4489"/>
        </w:tabs>
        <w:ind w:left="4489" w:hanging="1080"/>
      </w:pPr>
      <w:rPr>
        <w:rFonts w:hint="default"/>
      </w:rPr>
    </w:lvl>
    <w:lvl w:ilvl="6">
      <w:start w:val="1"/>
      <w:numFmt w:val="decimal"/>
      <w:isLgl/>
      <w:lvlText w:val="%1.%2.%3.%4.%5.%6.%7"/>
      <w:lvlJc w:val="left"/>
      <w:pPr>
        <w:tabs>
          <w:tab w:val="num" w:pos="4849"/>
        </w:tabs>
        <w:ind w:left="4849" w:hanging="1440"/>
      </w:pPr>
      <w:rPr>
        <w:rFonts w:hint="default"/>
      </w:rPr>
    </w:lvl>
    <w:lvl w:ilvl="7">
      <w:start w:val="1"/>
      <w:numFmt w:val="decimal"/>
      <w:isLgl/>
      <w:lvlText w:val="%1.%2.%3.%4.%5.%6.%7.%8"/>
      <w:lvlJc w:val="left"/>
      <w:pPr>
        <w:tabs>
          <w:tab w:val="num" w:pos="4849"/>
        </w:tabs>
        <w:ind w:left="4849" w:hanging="1440"/>
      </w:pPr>
      <w:rPr>
        <w:rFonts w:hint="default"/>
      </w:rPr>
    </w:lvl>
    <w:lvl w:ilvl="8">
      <w:start w:val="1"/>
      <w:numFmt w:val="decimal"/>
      <w:isLgl/>
      <w:lvlText w:val="%1.%2.%3.%4.%5.%6.%7.%8.%9"/>
      <w:lvlJc w:val="left"/>
      <w:pPr>
        <w:tabs>
          <w:tab w:val="num" w:pos="5209"/>
        </w:tabs>
        <w:ind w:left="5209" w:hanging="1800"/>
      </w:pPr>
      <w:rPr>
        <w:rFonts w:hint="default"/>
      </w:rPr>
    </w:lvl>
  </w:abstractNum>
  <w:abstractNum w:abstractNumId="33">
    <w:nsid w:val="66EA6397"/>
    <w:multiLevelType w:val="hybridMultilevel"/>
    <w:tmpl w:val="1F16FD7A"/>
    <w:lvl w:ilvl="0" w:tplc="0C0ECC94">
      <w:start w:val="1"/>
      <w:numFmt w:val="bullet"/>
      <w:pStyle w:val="a"/>
      <w:lvlText w:val=""/>
      <w:lvlJc w:val="left"/>
      <w:pPr>
        <w:ind w:left="2811" w:hanging="360"/>
      </w:pPr>
      <w:rPr>
        <w:rFonts w:ascii="Symbol" w:hAnsi="Symbol" w:hint="default"/>
      </w:rPr>
    </w:lvl>
    <w:lvl w:ilvl="1" w:tplc="F5EE4F1C" w:tentative="1">
      <w:start w:val="1"/>
      <w:numFmt w:val="bullet"/>
      <w:lvlText w:val="o"/>
      <w:lvlJc w:val="left"/>
      <w:pPr>
        <w:ind w:left="3531" w:hanging="360"/>
      </w:pPr>
      <w:rPr>
        <w:rFonts w:ascii="Courier New" w:hAnsi="Courier New" w:cs="Courier New" w:hint="default"/>
      </w:rPr>
    </w:lvl>
    <w:lvl w:ilvl="2" w:tplc="3A8466B0">
      <w:start w:val="1"/>
      <w:numFmt w:val="bullet"/>
      <w:lvlText w:val=""/>
      <w:lvlJc w:val="left"/>
      <w:pPr>
        <w:ind w:left="4251" w:hanging="360"/>
      </w:pPr>
      <w:rPr>
        <w:rFonts w:ascii="Wingdings" w:hAnsi="Wingdings" w:hint="default"/>
      </w:rPr>
    </w:lvl>
    <w:lvl w:ilvl="3" w:tplc="C36453E0" w:tentative="1">
      <w:start w:val="1"/>
      <w:numFmt w:val="bullet"/>
      <w:lvlText w:val=""/>
      <w:lvlJc w:val="left"/>
      <w:pPr>
        <w:ind w:left="4971" w:hanging="360"/>
      </w:pPr>
      <w:rPr>
        <w:rFonts w:ascii="Symbol" w:hAnsi="Symbol" w:hint="default"/>
      </w:rPr>
    </w:lvl>
    <w:lvl w:ilvl="4" w:tplc="4FD29DE4" w:tentative="1">
      <w:start w:val="1"/>
      <w:numFmt w:val="bullet"/>
      <w:lvlText w:val="o"/>
      <w:lvlJc w:val="left"/>
      <w:pPr>
        <w:ind w:left="5691" w:hanging="360"/>
      </w:pPr>
      <w:rPr>
        <w:rFonts w:ascii="Courier New" w:hAnsi="Courier New" w:cs="Courier New" w:hint="default"/>
      </w:rPr>
    </w:lvl>
    <w:lvl w:ilvl="5" w:tplc="AB26601E" w:tentative="1">
      <w:start w:val="1"/>
      <w:numFmt w:val="bullet"/>
      <w:lvlText w:val=""/>
      <w:lvlJc w:val="left"/>
      <w:pPr>
        <w:ind w:left="6411" w:hanging="360"/>
      </w:pPr>
      <w:rPr>
        <w:rFonts w:ascii="Wingdings" w:hAnsi="Wingdings" w:hint="default"/>
      </w:rPr>
    </w:lvl>
    <w:lvl w:ilvl="6" w:tplc="F4AAAF8E" w:tentative="1">
      <w:start w:val="1"/>
      <w:numFmt w:val="bullet"/>
      <w:lvlText w:val=""/>
      <w:lvlJc w:val="left"/>
      <w:pPr>
        <w:ind w:left="7131" w:hanging="360"/>
      </w:pPr>
      <w:rPr>
        <w:rFonts w:ascii="Symbol" w:hAnsi="Symbol" w:hint="default"/>
      </w:rPr>
    </w:lvl>
    <w:lvl w:ilvl="7" w:tplc="4942E8A0" w:tentative="1">
      <w:start w:val="1"/>
      <w:numFmt w:val="bullet"/>
      <w:lvlText w:val="o"/>
      <w:lvlJc w:val="left"/>
      <w:pPr>
        <w:ind w:left="7851" w:hanging="360"/>
      </w:pPr>
      <w:rPr>
        <w:rFonts w:ascii="Courier New" w:hAnsi="Courier New" w:cs="Courier New" w:hint="default"/>
      </w:rPr>
    </w:lvl>
    <w:lvl w:ilvl="8" w:tplc="ED4E78F6" w:tentative="1">
      <w:start w:val="1"/>
      <w:numFmt w:val="bullet"/>
      <w:lvlText w:val=""/>
      <w:lvlJc w:val="left"/>
      <w:pPr>
        <w:ind w:left="8571" w:hanging="360"/>
      </w:pPr>
      <w:rPr>
        <w:rFonts w:ascii="Wingdings" w:hAnsi="Wingdings" w:hint="default"/>
      </w:rPr>
    </w:lvl>
  </w:abstractNum>
  <w:abstractNum w:abstractNumId="34">
    <w:nsid w:val="67062550"/>
    <w:multiLevelType w:val="hybridMultilevel"/>
    <w:tmpl w:val="E626EA66"/>
    <w:lvl w:ilvl="0" w:tplc="D5CEEA58">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C52561"/>
    <w:multiLevelType w:val="multilevel"/>
    <w:tmpl w:val="6A84CCF0"/>
    <w:lvl w:ilvl="0">
      <w:start w:val="1"/>
      <w:numFmt w:val="decimal"/>
      <w:lvlText w:val="%1."/>
      <w:lvlJc w:val="left"/>
      <w:pPr>
        <w:ind w:left="675" w:hanging="67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0815285"/>
    <w:multiLevelType w:val="hybridMultilevel"/>
    <w:tmpl w:val="7610A6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8">
    <w:nsid w:val="73031BBC"/>
    <w:multiLevelType w:val="hybridMultilevel"/>
    <w:tmpl w:val="81225D7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3F24D39"/>
    <w:multiLevelType w:val="hybridMultilevel"/>
    <w:tmpl w:val="8354C68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4D01EB5"/>
    <w:multiLevelType w:val="hybridMultilevel"/>
    <w:tmpl w:val="942A8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AC4F2B"/>
    <w:multiLevelType w:val="hybridMultilevel"/>
    <w:tmpl w:val="CD3C2506"/>
    <w:lvl w:ilvl="0" w:tplc="04190011">
      <w:start w:val="1"/>
      <w:numFmt w:val="decimal"/>
      <w:lvlText w:val="%1)"/>
      <w:lvlJc w:val="left"/>
      <w:pPr>
        <w:ind w:left="78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8A81E85"/>
    <w:multiLevelType w:val="singleLevel"/>
    <w:tmpl w:val="25D83B9A"/>
    <w:lvl w:ilvl="0">
      <w:start w:val="1"/>
      <w:numFmt w:val="decimal"/>
      <w:lvlText w:val="1.3.%1."/>
      <w:legacy w:legacy="1" w:legacySpace="0" w:legacyIndent="636"/>
      <w:lvlJc w:val="left"/>
      <w:rPr>
        <w:rFonts w:ascii="Times New Roman" w:hAnsi="Times New Roman" w:cs="Times New Roman" w:hint="default"/>
      </w:rPr>
    </w:lvl>
  </w:abstractNum>
  <w:abstractNum w:abstractNumId="43">
    <w:nsid w:val="7D934913"/>
    <w:multiLevelType w:val="singleLevel"/>
    <w:tmpl w:val="3FE6C312"/>
    <w:lvl w:ilvl="0">
      <w:start w:val="1"/>
      <w:numFmt w:val="decimal"/>
      <w:lvlText w:val="2.3.%1."/>
      <w:legacy w:legacy="1" w:legacySpace="0" w:legacyIndent="684"/>
      <w:lvlJc w:val="left"/>
      <w:rPr>
        <w:rFonts w:ascii="Times New Roman" w:hAnsi="Times New Roman" w:cs="Times New Roman" w:hint="default"/>
      </w:rPr>
    </w:lvl>
  </w:abstractNum>
  <w:num w:numId="1">
    <w:abstractNumId w:val="19"/>
  </w:num>
  <w:num w:numId="2">
    <w:abstractNumId w:val="35"/>
  </w:num>
  <w:num w:numId="3">
    <w:abstractNumId w:val="34"/>
  </w:num>
  <w:num w:numId="4">
    <w:abstractNumId w:val="26"/>
  </w:num>
  <w:num w:numId="5">
    <w:abstractNumId w:val="6"/>
  </w:num>
  <w:num w:numId="6">
    <w:abstractNumId w:val="7"/>
  </w:num>
  <w:num w:numId="7">
    <w:abstractNumId w:val="16"/>
  </w:num>
  <w:num w:numId="8">
    <w:abstractNumId w:val="1"/>
  </w:num>
  <w:num w:numId="9">
    <w:abstractNumId w:val="31"/>
  </w:num>
  <w:num w:numId="10">
    <w:abstractNumId w:val="24"/>
  </w:num>
  <w:num w:numId="11">
    <w:abstractNumId w:val="8"/>
  </w:num>
  <w:num w:numId="12">
    <w:abstractNumId w:val="12"/>
  </w:num>
  <w:num w:numId="13">
    <w:abstractNumId w:val="20"/>
  </w:num>
  <w:num w:numId="14">
    <w:abstractNumId w:val="36"/>
  </w:num>
  <w:num w:numId="15">
    <w:abstractNumId w:val="36"/>
    <w:lvlOverride w:ilvl="0">
      <w:startOverride w:val="3"/>
    </w:lvlOverride>
    <w:lvlOverride w:ilvl="1">
      <w:startOverride w:val="4"/>
    </w:lvlOverride>
    <w:lvlOverride w:ilvl="2">
      <w:startOverride w:val="3"/>
    </w:lvlOverride>
  </w:num>
  <w:num w:numId="16">
    <w:abstractNumId w:val="36"/>
    <w:lvlOverride w:ilvl="0">
      <w:startOverride w:val="3"/>
    </w:lvlOverride>
    <w:lvlOverride w:ilvl="1">
      <w:startOverride w:val="6"/>
    </w:lvlOverride>
    <w:lvlOverride w:ilvl="2">
      <w:startOverride w:val="4"/>
    </w:lvlOverride>
  </w:num>
  <w:num w:numId="17">
    <w:abstractNumId w:val="22"/>
  </w:num>
  <w:num w:numId="18">
    <w:abstractNumId w:val="5"/>
  </w:num>
  <w:num w:numId="19">
    <w:abstractNumId w:val="9"/>
  </w:num>
  <w:num w:numId="20">
    <w:abstractNumId w:val="0"/>
  </w:num>
  <w:num w:numId="21">
    <w:abstractNumId w:val="33"/>
  </w:num>
  <w:num w:numId="22">
    <w:abstractNumId w:val="13"/>
  </w:num>
  <w:num w:numId="23">
    <w:abstractNumId w:val="17"/>
  </w:num>
  <w:num w:numId="24">
    <w:abstractNumId w:val="11"/>
  </w:num>
  <w:num w:numId="25">
    <w:abstractNumId w:val="23"/>
  </w:num>
  <w:num w:numId="26">
    <w:abstractNumId w:val="42"/>
  </w:num>
  <w:num w:numId="27">
    <w:abstractNumId w:val="43"/>
  </w:num>
  <w:num w:numId="28">
    <w:abstractNumId w:val="3"/>
  </w:num>
  <w:num w:numId="29">
    <w:abstractNumId w:val="10"/>
  </w:num>
  <w:num w:numId="30">
    <w:abstractNumId w:val="15"/>
  </w:num>
  <w:num w:numId="31">
    <w:abstractNumId w:val="18"/>
  </w:num>
  <w:num w:numId="32">
    <w:abstractNumId w:val="25"/>
  </w:num>
  <w:num w:numId="33">
    <w:abstractNumId w:val="32"/>
  </w:num>
  <w:num w:numId="34">
    <w:abstractNumId w:val="40"/>
  </w:num>
  <w:num w:numId="35">
    <w:abstractNumId w:val="28"/>
  </w:num>
  <w:num w:numId="36">
    <w:abstractNumId w:val="27"/>
  </w:num>
  <w:num w:numId="37">
    <w:abstractNumId w:val="30"/>
  </w:num>
  <w:num w:numId="38">
    <w:abstractNumId w:val="38"/>
  </w:num>
  <w:num w:numId="39">
    <w:abstractNumId w:val="21"/>
  </w:num>
  <w:num w:numId="40">
    <w:abstractNumId w:val="41"/>
  </w:num>
  <w:num w:numId="41">
    <w:abstractNumId w:val="39"/>
  </w:num>
  <w:num w:numId="42">
    <w:abstractNumId w:val="14"/>
  </w:num>
  <w:num w:numId="43">
    <w:abstractNumId w:val="2"/>
  </w:num>
  <w:num w:numId="44">
    <w:abstractNumId w:val="37"/>
  </w:num>
  <w:num w:numId="45">
    <w:abstractNumId w:val="4"/>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518"/>
    <w:rsid w:val="000005CF"/>
    <w:rsid w:val="00000787"/>
    <w:rsid w:val="000007EF"/>
    <w:rsid w:val="00000F4F"/>
    <w:rsid w:val="00001035"/>
    <w:rsid w:val="0000212A"/>
    <w:rsid w:val="0000242D"/>
    <w:rsid w:val="00002B16"/>
    <w:rsid w:val="000037E8"/>
    <w:rsid w:val="00003B40"/>
    <w:rsid w:val="00003C0E"/>
    <w:rsid w:val="00004237"/>
    <w:rsid w:val="000053CD"/>
    <w:rsid w:val="0000549C"/>
    <w:rsid w:val="00005585"/>
    <w:rsid w:val="00005A53"/>
    <w:rsid w:val="000060CC"/>
    <w:rsid w:val="00006682"/>
    <w:rsid w:val="00006F6B"/>
    <w:rsid w:val="0000705D"/>
    <w:rsid w:val="00007278"/>
    <w:rsid w:val="0000779D"/>
    <w:rsid w:val="00007B33"/>
    <w:rsid w:val="00007BC3"/>
    <w:rsid w:val="00007CEA"/>
    <w:rsid w:val="00010865"/>
    <w:rsid w:val="00010AB9"/>
    <w:rsid w:val="00010AC1"/>
    <w:rsid w:val="000115EA"/>
    <w:rsid w:val="000121D0"/>
    <w:rsid w:val="00012232"/>
    <w:rsid w:val="000129A1"/>
    <w:rsid w:val="00012BD3"/>
    <w:rsid w:val="00012F52"/>
    <w:rsid w:val="0001325D"/>
    <w:rsid w:val="00013900"/>
    <w:rsid w:val="00013D5B"/>
    <w:rsid w:val="0001539F"/>
    <w:rsid w:val="000157F7"/>
    <w:rsid w:val="00015AF4"/>
    <w:rsid w:val="00015D4E"/>
    <w:rsid w:val="00015FB6"/>
    <w:rsid w:val="00016153"/>
    <w:rsid w:val="00016537"/>
    <w:rsid w:val="000168D2"/>
    <w:rsid w:val="00016BCA"/>
    <w:rsid w:val="00016C21"/>
    <w:rsid w:val="00016CD8"/>
    <w:rsid w:val="00017286"/>
    <w:rsid w:val="00017334"/>
    <w:rsid w:val="00017C16"/>
    <w:rsid w:val="00017CF0"/>
    <w:rsid w:val="00017DA0"/>
    <w:rsid w:val="00017F1F"/>
    <w:rsid w:val="0002089B"/>
    <w:rsid w:val="00020C82"/>
    <w:rsid w:val="0002188E"/>
    <w:rsid w:val="00021A36"/>
    <w:rsid w:val="00022561"/>
    <w:rsid w:val="0002295B"/>
    <w:rsid w:val="000233B6"/>
    <w:rsid w:val="000236D2"/>
    <w:rsid w:val="00024ACD"/>
    <w:rsid w:val="00024BD1"/>
    <w:rsid w:val="00024C67"/>
    <w:rsid w:val="00025BB0"/>
    <w:rsid w:val="00025CFA"/>
    <w:rsid w:val="00026020"/>
    <w:rsid w:val="000260F7"/>
    <w:rsid w:val="00027DC7"/>
    <w:rsid w:val="00027FF1"/>
    <w:rsid w:val="000300BD"/>
    <w:rsid w:val="00030384"/>
    <w:rsid w:val="000306CA"/>
    <w:rsid w:val="00030731"/>
    <w:rsid w:val="000307D4"/>
    <w:rsid w:val="00030D08"/>
    <w:rsid w:val="00030D99"/>
    <w:rsid w:val="00030E8D"/>
    <w:rsid w:val="00031798"/>
    <w:rsid w:val="000317A8"/>
    <w:rsid w:val="00031B3E"/>
    <w:rsid w:val="00031D5F"/>
    <w:rsid w:val="00032D2B"/>
    <w:rsid w:val="000331D8"/>
    <w:rsid w:val="00033CBA"/>
    <w:rsid w:val="00034700"/>
    <w:rsid w:val="000348DB"/>
    <w:rsid w:val="00034CC2"/>
    <w:rsid w:val="00034F95"/>
    <w:rsid w:val="00035368"/>
    <w:rsid w:val="000356D2"/>
    <w:rsid w:val="00035A88"/>
    <w:rsid w:val="00035B97"/>
    <w:rsid w:val="00035D07"/>
    <w:rsid w:val="00035E75"/>
    <w:rsid w:val="000362C9"/>
    <w:rsid w:val="00036347"/>
    <w:rsid w:val="00036880"/>
    <w:rsid w:val="00036BCA"/>
    <w:rsid w:val="00036FC3"/>
    <w:rsid w:val="00036FE2"/>
    <w:rsid w:val="0003739D"/>
    <w:rsid w:val="0003776A"/>
    <w:rsid w:val="00037A48"/>
    <w:rsid w:val="00040076"/>
    <w:rsid w:val="00040494"/>
    <w:rsid w:val="000413B4"/>
    <w:rsid w:val="00041727"/>
    <w:rsid w:val="0004178A"/>
    <w:rsid w:val="000418F3"/>
    <w:rsid w:val="00041F42"/>
    <w:rsid w:val="00042145"/>
    <w:rsid w:val="000427B0"/>
    <w:rsid w:val="00042ECC"/>
    <w:rsid w:val="0004333B"/>
    <w:rsid w:val="00043531"/>
    <w:rsid w:val="000438D7"/>
    <w:rsid w:val="00043974"/>
    <w:rsid w:val="00043E34"/>
    <w:rsid w:val="00044BF7"/>
    <w:rsid w:val="00045062"/>
    <w:rsid w:val="000451AC"/>
    <w:rsid w:val="0004537C"/>
    <w:rsid w:val="00045693"/>
    <w:rsid w:val="00045847"/>
    <w:rsid w:val="00045E41"/>
    <w:rsid w:val="0004788C"/>
    <w:rsid w:val="000501BF"/>
    <w:rsid w:val="00050905"/>
    <w:rsid w:val="0005150E"/>
    <w:rsid w:val="0005163E"/>
    <w:rsid w:val="0005190E"/>
    <w:rsid w:val="00051BD5"/>
    <w:rsid w:val="0005230E"/>
    <w:rsid w:val="000525E9"/>
    <w:rsid w:val="00052B20"/>
    <w:rsid w:val="00052B4D"/>
    <w:rsid w:val="00053AFF"/>
    <w:rsid w:val="00053C2C"/>
    <w:rsid w:val="00053C5B"/>
    <w:rsid w:val="000543B9"/>
    <w:rsid w:val="00055D0B"/>
    <w:rsid w:val="00055E1E"/>
    <w:rsid w:val="00055EB0"/>
    <w:rsid w:val="00055EB2"/>
    <w:rsid w:val="0005669A"/>
    <w:rsid w:val="000567DA"/>
    <w:rsid w:val="0005708A"/>
    <w:rsid w:val="00057B4F"/>
    <w:rsid w:val="000600F3"/>
    <w:rsid w:val="0006017F"/>
    <w:rsid w:val="0006032A"/>
    <w:rsid w:val="00060F28"/>
    <w:rsid w:val="00061129"/>
    <w:rsid w:val="000617AB"/>
    <w:rsid w:val="00061AB8"/>
    <w:rsid w:val="00061AE0"/>
    <w:rsid w:val="00061F00"/>
    <w:rsid w:val="00062018"/>
    <w:rsid w:val="00063AC5"/>
    <w:rsid w:val="00064C62"/>
    <w:rsid w:val="00064CB2"/>
    <w:rsid w:val="000656FB"/>
    <w:rsid w:val="00065F5D"/>
    <w:rsid w:val="00065FD9"/>
    <w:rsid w:val="000667EB"/>
    <w:rsid w:val="00067429"/>
    <w:rsid w:val="000676D9"/>
    <w:rsid w:val="00067FD8"/>
    <w:rsid w:val="000701AE"/>
    <w:rsid w:val="000708C6"/>
    <w:rsid w:val="000712DB"/>
    <w:rsid w:val="00071885"/>
    <w:rsid w:val="00072191"/>
    <w:rsid w:val="000721B8"/>
    <w:rsid w:val="00072AAD"/>
    <w:rsid w:val="00072F89"/>
    <w:rsid w:val="00073AE5"/>
    <w:rsid w:val="00073F93"/>
    <w:rsid w:val="000743A1"/>
    <w:rsid w:val="00074456"/>
    <w:rsid w:val="00074775"/>
    <w:rsid w:val="000747EB"/>
    <w:rsid w:val="00075871"/>
    <w:rsid w:val="00075937"/>
    <w:rsid w:val="00075E7C"/>
    <w:rsid w:val="00075F3E"/>
    <w:rsid w:val="00076C86"/>
    <w:rsid w:val="00077642"/>
    <w:rsid w:val="00077DB6"/>
    <w:rsid w:val="000803E3"/>
    <w:rsid w:val="00080566"/>
    <w:rsid w:val="00080EC6"/>
    <w:rsid w:val="0008187D"/>
    <w:rsid w:val="000824BA"/>
    <w:rsid w:val="00082DD8"/>
    <w:rsid w:val="00082E3E"/>
    <w:rsid w:val="00082F33"/>
    <w:rsid w:val="000831C5"/>
    <w:rsid w:val="00083395"/>
    <w:rsid w:val="00083963"/>
    <w:rsid w:val="000839D6"/>
    <w:rsid w:val="0008473C"/>
    <w:rsid w:val="00084ED8"/>
    <w:rsid w:val="00086227"/>
    <w:rsid w:val="00086686"/>
    <w:rsid w:val="00086940"/>
    <w:rsid w:val="000875CD"/>
    <w:rsid w:val="0009123C"/>
    <w:rsid w:val="0009171A"/>
    <w:rsid w:val="00091B64"/>
    <w:rsid w:val="00091FDC"/>
    <w:rsid w:val="00092061"/>
    <w:rsid w:val="00092650"/>
    <w:rsid w:val="000927DA"/>
    <w:rsid w:val="000927F9"/>
    <w:rsid w:val="00092FCA"/>
    <w:rsid w:val="00093213"/>
    <w:rsid w:val="00093609"/>
    <w:rsid w:val="0009379E"/>
    <w:rsid w:val="000937E3"/>
    <w:rsid w:val="000938B0"/>
    <w:rsid w:val="000941E5"/>
    <w:rsid w:val="000944EF"/>
    <w:rsid w:val="000948D7"/>
    <w:rsid w:val="00094A40"/>
    <w:rsid w:val="000955A7"/>
    <w:rsid w:val="00096013"/>
    <w:rsid w:val="00096150"/>
    <w:rsid w:val="000963CF"/>
    <w:rsid w:val="00096462"/>
    <w:rsid w:val="000968F9"/>
    <w:rsid w:val="00096B0A"/>
    <w:rsid w:val="000976EF"/>
    <w:rsid w:val="00097771"/>
    <w:rsid w:val="000978A9"/>
    <w:rsid w:val="00097EC6"/>
    <w:rsid w:val="000A08D8"/>
    <w:rsid w:val="000A0A82"/>
    <w:rsid w:val="000A1CF2"/>
    <w:rsid w:val="000A2038"/>
    <w:rsid w:val="000A2067"/>
    <w:rsid w:val="000A24EE"/>
    <w:rsid w:val="000A2500"/>
    <w:rsid w:val="000A323A"/>
    <w:rsid w:val="000A32C8"/>
    <w:rsid w:val="000A34A3"/>
    <w:rsid w:val="000A3EDB"/>
    <w:rsid w:val="000A4669"/>
    <w:rsid w:val="000A475B"/>
    <w:rsid w:val="000A49C3"/>
    <w:rsid w:val="000A5C25"/>
    <w:rsid w:val="000A6024"/>
    <w:rsid w:val="000A6061"/>
    <w:rsid w:val="000A65F7"/>
    <w:rsid w:val="000A6A58"/>
    <w:rsid w:val="000A7FE4"/>
    <w:rsid w:val="000B11E8"/>
    <w:rsid w:val="000B194D"/>
    <w:rsid w:val="000B24D8"/>
    <w:rsid w:val="000B32AD"/>
    <w:rsid w:val="000B3DF9"/>
    <w:rsid w:val="000B4739"/>
    <w:rsid w:val="000B4DA1"/>
    <w:rsid w:val="000B5321"/>
    <w:rsid w:val="000B55AF"/>
    <w:rsid w:val="000B59DC"/>
    <w:rsid w:val="000B5E3A"/>
    <w:rsid w:val="000B6173"/>
    <w:rsid w:val="000B61CA"/>
    <w:rsid w:val="000B7DD4"/>
    <w:rsid w:val="000C0ECE"/>
    <w:rsid w:val="000C108D"/>
    <w:rsid w:val="000C1189"/>
    <w:rsid w:val="000C1215"/>
    <w:rsid w:val="000C1E7D"/>
    <w:rsid w:val="000C266E"/>
    <w:rsid w:val="000C3554"/>
    <w:rsid w:val="000C376D"/>
    <w:rsid w:val="000C4625"/>
    <w:rsid w:val="000C47FA"/>
    <w:rsid w:val="000C5BAE"/>
    <w:rsid w:val="000C5C86"/>
    <w:rsid w:val="000C5CB0"/>
    <w:rsid w:val="000C6399"/>
    <w:rsid w:val="000C6626"/>
    <w:rsid w:val="000C736C"/>
    <w:rsid w:val="000C7414"/>
    <w:rsid w:val="000C75C5"/>
    <w:rsid w:val="000C7DFE"/>
    <w:rsid w:val="000C7E79"/>
    <w:rsid w:val="000D0189"/>
    <w:rsid w:val="000D0C7D"/>
    <w:rsid w:val="000D3D0B"/>
    <w:rsid w:val="000D3DD9"/>
    <w:rsid w:val="000D47D8"/>
    <w:rsid w:val="000D5043"/>
    <w:rsid w:val="000D5149"/>
    <w:rsid w:val="000D5567"/>
    <w:rsid w:val="000D5D53"/>
    <w:rsid w:val="000D6A7F"/>
    <w:rsid w:val="000D6EB2"/>
    <w:rsid w:val="000D6F34"/>
    <w:rsid w:val="000D719B"/>
    <w:rsid w:val="000D7864"/>
    <w:rsid w:val="000D7A9C"/>
    <w:rsid w:val="000D7B79"/>
    <w:rsid w:val="000D7C28"/>
    <w:rsid w:val="000E0485"/>
    <w:rsid w:val="000E09AD"/>
    <w:rsid w:val="000E09F9"/>
    <w:rsid w:val="000E15AE"/>
    <w:rsid w:val="000E2807"/>
    <w:rsid w:val="000E2923"/>
    <w:rsid w:val="000E2C3A"/>
    <w:rsid w:val="000E30EB"/>
    <w:rsid w:val="000E441A"/>
    <w:rsid w:val="000E45E5"/>
    <w:rsid w:val="000E4D60"/>
    <w:rsid w:val="000E4DEF"/>
    <w:rsid w:val="000E4EAC"/>
    <w:rsid w:val="000E5F33"/>
    <w:rsid w:val="000E60ED"/>
    <w:rsid w:val="000E64B1"/>
    <w:rsid w:val="000E6827"/>
    <w:rsid w:val="000F0225"/>
    <w:rsid w:val="000F06B4"/>
    <w:rsid w:val="000F14FA"/>
    <w:rsid w:val="000F1E4E"/>
    <w:rsid w:val="000F21A4"/>
    <w:rsid w:val="000F25E2"/>
    <w:rsid w:val="000F41BA"/>
    <w:rsid w:val="000F4764"/>
    <w:rsid w:val="000F4A46"/>
    <w:rsid w:val="000F4AB6"/>
    <w:rsid w:val="000F4B4E"/>
    <w:rsid w:val="000F4C7F"/>
    <w:rsid w:val="000F533B"/>
    <w:rsid w:val="000F5A1C"/>
    <w:rsid w:val="000F69D6"/>
    <w:rsid w:val="000F69E7"/>
    <w:rsid w:val="000F721A"/>
    <w:rsid w:val="000F7889"/>
    <w:rsid w:val="0010049E"/>
    <w:rsid w:val="0010118A"/>
    <w:rsid w:val="001012BA"/>
    <w:rsid w:val="0010240A"/>
    <w:rsid w:val="0010246A"/>
    <w:rsid w:val="00102749"/>
    <w:rsid w:val="001030A0"/>
    <w:rsid w:val="001042B4"/>
    <w:rsid w:val="00104420"/>
    <w:rsid w:val="00104A19"/>
    <w:rsid w:val="00104B7F"/>
    <w:rsid w:val="001050BE"/>
    <w:rsid w:val="00105EA4"/>
    <w:rsid w:val="00106351"/>
    <w:rsid w:val="00106AED"/>
    <w:rsid w:val="00107364"/>
    <w:rsid w:val="00107599"/>
    <w:rsid w:val="00107EBC"/>
    <w:rsid w:val="00110323"/>
    <w:rsid w:val="001107B1"/>
    <w:rsid w:val="00111756"/>
    <w:rsid w:val="00111850"/>
    <w:rsid w:val="00111993"/>
    <w:rsid w:val="00111A22"/>
    <w:rsid w:val="00111C65"/>
    <w:rsid w:val="0011312B"/>
    <w:rsid w:val="00114A90"/>
    <w:rsid w:val="00114B5F"/>
    <w:rsid w:val="00114F99"/>
    <w:rsid w:val="0011555F"/>
    <w:rsid w:val="00115B81"/>
    <w:rsid w:val="00115B96"/>
    <w:rsid w:val="00115CA5"/>
    <w:rsid w:val="00115E8D"/>
    <w:rsid w:val="001164C2"/>
    <w:rsid w:val="0011711C"/>
    <w:rsid w:val="001172A0"/>
    <w:rsid w:val="00117395"/>
    <w:rsid w:val="00117D00"/>
    <w:rsid w:val="00120143"/>
    <w:rsid w:val="001225ED"/>
    <w:rsid w:val="00122711"/>
    <w:rsid w:val="00122C74"/>
    <w:rsid w:val="00123733"/>
    <w:rsid w:val="0012377C"/>
    <w:rsid w:val="001237F0"/>
    <w:rsid w:val="00123C69"/>
    <w:rsid w:val="00123DB2"/>
    <w:rsid w:val="00123F88"/>
    <w:rsid w:val="0012451D"/>
    <w:rsid w:val="0012457C"/>
    <w:rsid w:val="0012497C"/>
    <w:rsid w:val="00124D62"/>
    <w:rsid w:val="0012589D"/>
    <w:rsid w:val="00125A30"/>
    <w:rsid w:val="00126075"/>
    <w:rsid w:val="0012610A"/>
    <w:rsid w:val="00126D0E"/>
    <w:rsid w:val="00126F90"/>
    <w:rsid w:val="00127094"/>
    <w:rsid w:val="001273F2"/>
    <w:rsid w:val="0012758C"/>
    <w:rsid w:val="00127599"/>
    <w:rsid w:val="001301C5"/>
    <w:rsid w:val="0013035C"/>
    <w:rsid w:val="0013038B"/>
    <w:rsid w:val="00130D7B"/>
    <w:rsid w:val="001312C2"/>
    <w:rsid w:val="00131582"/>
    <w:rsid w:val="00131670"/>
    <w:rsid w:val="0013173F"/>
    <w:rsid w:val="00132573"/>
    <w:rsid w:val="001327D0"/>
    <w:rsid w:val="0013295B"/>
    <w:rsid w:val="0013343D"/>
    <w:rsid w:val="00133983"/>
    <w:rsid w:val="00133B09"/>
    <w:rsid w:val="00134499"/>
    <w:rsid w:val="001344F0"/>
    <w:rsid w:val="00134554"/>
    <w:rsid w:val="0013464B"/>
    <w:rsid w:val="0013475E"/>
    <w:rsid w:val="00134B1C"/>
    <w:rsid w:val="00134E3D"/>
    <w:rsid w:val="0013582E"/>
    <w:rsid w:val="00135B86"/>
    <w:rsid w:val="00135E84"/>
    <w:rsid w:val="0013605E"/>
    <w:rsid w:val="00136093"/>
    <w:rsid w:val="001361B7"/>
    <w:rsid w:val="00136231"/>
    <w:rsid w:val="00136C61"/>
    <w:rsid w:val="00137427"/>
    <w:rsid w:val="00137A03"/>
    <w:rsid w:val="00140256"/>
    <w:rsid w:val="00140B52"/>
    <w:rsid w:val="00140C93"/>
    <w:rsid w:val="0014159A"/>
    <w:rsid w:val="0014191B"/>
    <w:rsid w:val="001436CF"/>
    <w:rsid w:val="0014381C"/>
    <w:rsid w:val="001439E4"/>
    <w:rsid w:val="00143DA2"/>
    <w:rsid w:val="0014420B"/>
    <w:rsid w:val="001447FC"/>
    <w:rsid w:val="0014482E"/>
    <w:rsid w:val="00145D54"/>
    <w:rsid w:val="00145FBB"/>
    <w:rsid w:val="00146107"/>
    <w:rsid w:val="0014622B"/>
    <w:rsid w:val="00146655"/>
    <w:rsid w:val="001468E4"/>
    <w:rsid w:val="0014694A"/>
    <w:rsid w:val="00146971"/>
    <w:rsid w:val="00146C15"/>
    <w:rsid w:val="00146DB1"/>
    <w:rsid w:val="00146F2D"/>
    <w:rsid w:val="00146F3C"/>
    <w:rsid w:val="001470A5"/>
    <w:rsid w:val="001475A8"/>
    <w:rsid w:val="00147EA6"/>
    <w:rsid w:val="001501E3"/>
    <w:rsid w:val="0015050E"/>
    <w:rsid w:val="0015071F"/>
    <w:rsid w:val="00150817"/>
    <w:rsid w:val="00150E90"/>
    <w:rsid w:val="0015126D"/>
    <w:rsid w:val="00151C84"/>
    <w:rsid w:val="00152126"/>
    <w:rsid w:val="001525F1"/>
    <w:rsid w:val="001531B4"/>
    <w:rsid w:val="001533CB"/>
    <w:rsid w:val="00153837"/>
    <w:rsid w:val="0015401A"/>
    <w:rsid w:val="001543C9"/>
    <w:rsid w:val="00154DCE"/>
    <w:rsid w:val="00154EEC"/>
    <w:rsid w:val="001552B3"/>
    <w:rsid w:val="00155681"/>
    <w:rsid w:val="0015570D"/>
    <w:rsid w:val="00155B03"/>
    <w:rsid w:val="0015607B"/>
    <w:rsid w:val="00156228"/>
    <w:rsid w:val="00156897"/>
    <w:rsid w:val="001574F4"/>
    <w:rsid w:val="00157605"/>
    <w:rsid w:val="00157BAF"/>
    <w:rsid w:val="0016004B"/>
    <w:rsid w:val="0016079D"/>
    <w:rsid w:val="00160BAC"/>
    <w:rsid w:val="0016234F"/>
    <w:rsid w:val="00162F69"/>
    <w:rsid w:val="0016306C"/>
    <w:rsid w:val="001633D6"/>
    <w:rsid w:val="0016368F"/>
    <w:rsid w:val="0016415A"/>
    <w:rsid w:val="0016430E"/>
    <w:rsid w:val="00164852"/>
    <w:rsid w:val="00164949"/>
    <w:rsid w:val="00164B7C"/>
    <w:rsid w:val="00164F92"/>
    <w:rsid w:val="0016559A"/>
    <w:rsid w:val="001655C5"/>
    <w:rsid w:val="001655FB"/>
    <w:rsid w:val="00165630"/>
    <w:rsid w:val="001659E1"/>
    <w:rsid w:val="00165C58"/>
    <w:rsid w:val="00165D97"/>
    <w:rsid w:val="00166459"/>
    <w:rsid w:val="00166AB9"/>
    <w:rsid w:val="00166DD8"/>
    <w:rsid w:val="00167EBF"/>
    <w:rsid w:val="00170115"/>
    <w:rsid w:val="0017101B"/>
    <w:rsid w:val="001714F2"/>
    <w:rsid w:val="00171E80"/>
    <w:rsid w:val="001724FA"/>
    <w:rsid w:val="0017311A"/>
    <w:rsid w:val="001731F6"/>
    <w:rsid w:val="00173C10"/>
    <w:rsid w:val="0017478A"/>
    <w:rsid w:val="00175295"/>
    <w:rsid w:val="00175681"/>
    <w:rsid w:val="00176A2F"/>
    <w:rsid w:val="00176EBC"/>
    <w:rsid w:val="00176EE4"/>
    <w:rsid w:val="001772AA"/>
    <w:rsid w:val="0017795B"/>
    <w:rsid w:val="00177F65"/>
    <w:rsid w:val="0018073F"/>
    <w:rsid w:val="001808E0"/>
    <w:rsid w:val="00180D3A"/>
    <w:rsid w:val="00180DB6"/>
    <w:rsid w:val="00181673"/>
    <w:rsid w:val="001817B8"/>
    <w:rsid w:val="001826EE"/>
    <w:rsid w:val="00182D3E"/>
    <w:rsid w:val="00182D7E"/>
    <w:rsid w:val="00183881"/>
    <w:rsid w:val="00183B8B"/>
    <w:rsid w:val="00184A5A"/>
    <w:rsid w:val="00185284"/>
    <w:rsid w:val="00185446"/>
    <w:rsid w:val="00185AB0"/>
    <w:rsid w:val="00185E3E"/>
    <w:rsid w:val="00186042"/>
    <w:rsid w:val="00186409"/>
    <w:rsid w:val="00187077"/>
    <w:rsid w:val="0018767A"/>
    <w:rsid w:val="00190025"/>
    <w:rsid w:val="00190607"/>
    <w:rsid w:val="00191161"/>
    <w:rsid w:val="00191B81"/>
    <w:rsid w:val="00191D29"/>
    <w:rsid w:val="00191DCE"/>
    <w:rsid w:val="001925A5"/>
    <w:rsid w:val="00193647"/>
    <w:rsid w:val="0019366F"/>
    <w:rsid w:val="001938AE"/>
    <w:rsid w:val="00193942"/>
    <w:rsid w:val="00195BFB"/>
    <w:rsid w:val="00195E5B"/>
    <w:rsid w:val="00195F81"/>
    <w:rsid w:val="001963F1"/>
    <w:rsid w:val="001965E8"/>
    <w:rsid w:val="00196648"/>
    <w:rsid w:val="00196886"/>
    <w:rsid w:val="0019709F"/>
    <w:rsid w:val="00197143"/>
    <w:rsid w:val="0019730B"/>
    <w:rsid w:val="001979EB"/>
    <w:rsid w:val="001A000C"/>
    <w:rsid w:val="001A06C0"/>
    <w:rsid w:val="001A097D"/>
    <w:rsid w:val="001A0D86"/>
    <w:rsid w:val="001A0EEF"/>
    <w:rsid w:val="001A1169"/>
    <w:rsid w:val="001A131D"/>
    <w:rsid w:val="001A1D05"/>
    <w:rsid w:val="001A22AC"/>
    <w:rsid w:val="001A2C0A"/>
    <w:rsid w:val="001A2D8E"/>
    <w:rsid w:val="001A346C"/>
    <w:rsid w:val="001A3636"/>
    <w:rsid w:val="001A3662"/>
    <w:rsid w:val="001A3C74"/>
    <w:rsid w:val="001A446B"/>
    <w:rsid w:val="001A549D"/>
    <w:rsid w:val="001A585E"/>
    <w:rsid w:val="001A6ADE"/>
    <w:rsid w:val="001A71E6"/>
    <w:rsid w:val="001A7294"/>
    <w:rsid w:val="001A73F5"/>
    <w:rsid w:val="001B09F1"/>
    <w:rsid w:val="001B0AA0"/>
    <w:rsid w:val="001B13E9"/>
    <w:rsid w:val="001B235E"/>
    <w:rsid w:val="001B246B"/>
    <w:rsid w:val="001B2F6B"/>
    <w:rsid w:val="001B36F7"/>
    <w:rsid w:val="001B3789"/>
    <w:rsid w:val="001B378E"/>
    <w:rsid w:val="001B39BA"/>
    <w:rsid w:val="001B44EF"/>
    <w:rsid w:val="001B4793"/>
    <w:rsid w:val="001B4916"/>
    <w:rsid w:val="001B4B26"/>
    <w:rsid w:val="001B549B"/>
    <w:rsid w:val="001B6644"/>
    <w:rsid w:val="001B67A6"/>
    <w:rsid w:val="001B689B"/>
    <w:rsid w:val="001B6A50"/>
    <w:rsid w:val="001B6D19"/>
    <w:rsid w:val="001B70AA"/>
    <w:rsid w:val="001B7552"/>
    <w:rsid w:val="001B7BCE"/>
    <w:rsid w:val="001B7D9D"/>
    <w:rsid w:val="001B7DEF"/>
    <w:rsid w:val="001C0450"/>
    <w:rsid w:val="001C0E01"/>
    <w:rsid w:val="001C16AC"/>
    <w:rsid w:val="001C20D9"/>
    <w:rsid w:val="001C226B"/>
    <w:rsid w:val="001C2558"/>
    <w:rsid w:val="001C289F"/>
    <w:rsid w:val="001C36C3"/>
    <w:rsid w:val="001C3767"/>
    <w:rsid w:val="001C39AD"/>
    <w:rsid w:val="001C4A69"/>
    <w:rsid w:val="001C4CB6"/>
    <w:rsid w:val="001C5CC2"/>
    <w:rsid w:val="001C5D49"/>
    <w:rsid w:val="001C635D"/>
    <w:rsid w:val="001C7A9F"/>
    <w:rsid w:val="001D024D"/>
    <w:rsid w:val="001D0751"/>
    <w:rsid w:val="001D0A0C"/>
    <w:rsid w:val="001D0B0A"/>
    <w:rsid w:val="001D0D1A"/>
    <w:rsid w:val="001D0F56"/>
    <w:rsid w:val="001D13E3"/>
    <w:rsid w:val="001D1612"/>
    <w:rsid w:val="001D185A"/>
    <w:rsid w:val="001D18FA"/>
    <w:rsid w:val="001D3249"/>
    <w:rsid w:val="001D36CD"/>
    <w:rsid w:val="001D3730"/>
    <w:rsid w:val="001D417C"/>
    <w:rsid w:val="001D6B01"/>
    <w:rsid w:val="001D6C3A"/>
    <w:rsid w:val="001D6FF7"/>
    <w:rsid w:val="001D79FE"/>
    <w:rsid w:val="001D7A91"/>
    <w:rsid w:val="001D7AC4"/>
    <w:rsid w:val="001D7C7B"/>
    <w:rsid w:val="001E05EF"/>
    <w:rsid w:val="001E0735"/>
    <w:rsid w:val="001E07E9"/>
    <w:rsid w:val="001E1353"/>
    <w:rsid w:val="001E1781"/>
    <w:rsid w:val="001E2286"/>
    <w:rsid w:val="001E233E"/>
    <w:rsid w:val="001E2F22"/>
    <w:rsid w:val="001E3CFB"/>
    <w:rsid w:val="001E4424"/>
    <w:rsid w:val="001E4968"/>
    <w:rsid w:val="001E4E8E"/>
    <w:rsid w:val="001E52D4"/>
    <w:rsid w:val="001E52F9"/>
    <w:rsid w:val="001E6073"/>
    <w:rsid w:val="001E78DC"/>
    <w:rsid w:val="001F1448"/>
    <w:rsid w:val="001F1706"/>
    <w:rsid w:val="001F17DA"/>
    <w:rsid w:val="001F1913"/>
    <w:rsid w:val="001F1A55"/>
    <w:rsid w:val="001F2676"/>
    <w:rsid w:val="001F275D"/>
    <w:rsid w:val="001F2789"/>
    <w:rsid w:val="001F2C38"/>
    <w:rsid w:val="001F3504"/>
    <w:rsid w:val="001F3E9B"/>
    <w:rsid w:val="001F47B6"/>
    <w:rsid w:val="001F49ED"/>
    <w:rsid w:val="001F5039"/>
    <w:rsid w:val="001F528C"/>
    <w:rsid w:val="001F5375"/>
    <w:rsid w:val="001F565C"/>
    <w:rsid w:val="001F625C"/>
    <w:rsid w:val="001F6465"/>
    <w:rsid w:val="001F6AF7"/>
    <w:rsid w:val="001F6CC6"/>
    <w:rsid w:val="001F6E3B"/>
    <w:rsid w:val="001F7037"/>
    <w:rsid w:val="001F7150"/>
    <w:rsid w:val="001F7C9E"/>
    <w:rsid w:val="00200000"/>
    <w:rsid w:val="0020049B"/>
    <w:rsid w:val="00200A01"/>
    <w:rsid w:val="00201AFE"/>
    <w:rsid w:val="00203CAD"/>
    <w:rsid w:val="00203DE6"/>
    <w:rsid w:val="00204332"/>
    <w:rsid w:val="002059C9"/>
    <w:rsid w:val="00205A11"/>
    <w:rsid w:val="00205A26"/>
    <w:rsid w:val="00205AD6"/>
    <w:rsid w:val="00205BD8"/>
    <w:rsid w:val="00205FD6"/>
    <w:rsid w:val="0020618A"/>
    <w:rsid w:val="0020756C"/>
    <w:rsid w:val="00207644"/>
    <w:rsid w:val="00207D07"/>
    <w:rsid w:val="002108B0"/>
    <w:rsid w:val="00210D60"/>
    <w:rsid w:val="0021188D"/>
    <w:rsid w:val="00211F15"/>
    <w:rsid w:val="00212544"/>
    <w:rsid w:val="002131B5"/>
    <w:rsid w:val="00213449"/>
    <w:rsid w:val="0021371D"/>
    <w:rsid w:val="00213858"/>
    <w:rsid w:val="00213B19"/>
    <w:rsid w:val="00213D44"/>
    <w:rsid w:val="00213ED0"/>
    <w:rsid w:val="00213FD9"/>
    <w:rsid w:val="002144CB"/>
    <w:rsid w:val="00214F2B"/>
    <w:rsid w:val="00215123"/>
    <w:rsid w:val="00215228"/>
    <w:rsid w:val="00215694"/>
    <w:rsid w:val="0021586E"/>
    <w:rsid w:val="00216010"/>
    <w:rsid w:val="00216FF4"/>
    <w:rsid w:val="00217181"/>
    <w:rsid w:val="00217DF6"/>
    <w:rsid w:val="0022008E"/>
    <w:rsid w:val="002200B5"/>
    <w:rsid w:val="00221195"/>
    <w:rsid w:val="002221C6"/>
    <w:rsid w:val="00222D1C"/>
    <w:rsid w:val="0022324A"/>
    <w:rsid w:val="0022352D"/>
    <w:rsid w:val="0022359F"/>
    <w:rsid w:val="002237E7"/>
    <w:rsid w:val="00223961"/>
    <w:rsid w:val="00224115"/>
    <w:rsid w:val="00225384"/>
    <w:rsid w:val="00225851"/>
    <w:rsid w:val="00225CCD"/>
    <w:rsid w:val="00226328"/>
    <w:rsid w:val="00226BD6"/>
    <w:rsid w:val="00226C03"/>
    <w:rsid w:val="00226C0F"/>
    <w:rsid w:val="00226F53"/>
    <w:rsid w:val="002270D5"/>
    <w:rsid w:val="00227726"/>
    <w:rsid w:val="00227FD5"/>
    <w:rsid w:val="00230CC7"/>
    <w:rsid w:val="00231136"/>
    <w:rsid w:val="0023182A"/>
    <w:rsid w:val="00232FAF"/>
    <w:rsid w:val="00234AF0"/>
    <w:rsid w:val="00234E56"/>
    <w:rsid w:val="00235DDB"/>
    <w:rsid w:val="00236346"/>
    <w:rsid w:val="00236354"/>
    <w:rsid w:val="00236C49"/>
    <w:rsid w:val="00237429"/>
    <w:rsid w:val="00237431"/>
    <w:rsid w:val="00237692"/>
    <w:rsid w:val="002404B0"/>
    <w:rsid w:val="002405F2"/>
    <w:rsid w:val="00240A5A"/>
    <w:rsid w:val="00240C39"/>
    <w:rsid w:val="00240D67"/>
    <w:rsid w:val="002413EF"/>
    <w:rsid w:val="0024143F"/>
    <w:rsid w:val="0024206E"/>
    <w:rsid w:val="00242483"/>
    <w:rsid w:val="00242EA1"/>
    <w:rsid w:val="002436C9"/>
    <w:rsid w:val="00243A17"/>
    <w:rsid w:val="00244235"/>
    <w:rsid w:val="002449C2"/>
    <w:rsid w:val="00244B9F"/>
    <w:rsid w:val="00244D93"/>
    <w:rsid w:val="00244EF9"/>
    <w:rsid w:val="00246441"/>
    <w:rsid w:val="00246DDE"/>
    <w:rsid w:val="002475CB"/>
    <w:rsid w:val="00247ECE"/>
    <w:rsid w:val="0025014D"/>
    <w:rsid w:val="002501A6"/>
    <w:rsid w:val="002504C4"/>
    <w:rsid w:val="0025088E"/>
    <w:rsid w:val="00250EEA"/>
    <w:rsid w:val="002510EB"/>
    <w:rsid w:val="002511B2"/>
    <w:rsid w:val="0025183E"/>
    <w:rsid w:val="0025233D"/>
    <w:rsid w:val="00252F3A"/>
    <w:rsid w:val="00253197"/>
    <w:rsid w:val="002539AB"/>
    <w:rsid w:val="00254767"/>
    <w:rsid w:val="00254EE1"/>
    <w:rsid w:val="002557E0"/>
    <w:rsid w:val="00255B42"/>
    <w:rsid w:val="00255F55"/>
    <w:rsid w:val="002564D0"/>
    <w:rsid w:val="00257137"/>
    <w:rsid w:val="002576EE"/>
    <w:rsid w:val="00260366"/>
    <w:rsid w:val="0026064C"/>
    <w:rsid w:val="00260D03"/>
    <w:rsid w:val="00260FE3"/>
    <w:rsid w:val="0026173A"/>
    <w:rsid w:val="00261902"/>
    <w:rsid w:val="002619B7"/>
    <w:rsid w:val="00261A1E"/>
    <w:rsid w:val="00262432"/>
    <w:rsid w:val="002627B9"/>
    <w:rsid w:val="00263698"/>
    <w:rsid w:val="00263860"/>
    <w:rsid w:val="00263C11"/>
    <w:rsid w:val="002647DF"/>
    <w:rsid w:val="00265B03"/>
    <w:rsid w:val="002679E2"/>
    <w:rsid w:val="00270FF0"/>
    <w:rsid w:val="00271123"/>
    <w:rsid w:val="0027176A"/>
    <w:rsid w:val="00271872"/>
    <w:rsid w:val="00271A10"/>
    <w:rsid w:val="00271ED5"/>
    <w:rsid w:val="0027218A"/>
    <w:rsid w:val="00272685"/>
    <w:rsid w:val="0027285C"/>
    <w:rsid w:val="00272B98"/>
    <w:rsid w:val="00272DA2"/>
    <w:rsid w:val="00273363"/>
    <w:rsid w:val="002734F1"/>
    <w:rsid w:val="002738BC"/>
    <w:rsid w:val="00273CA1"/>
    <w:rsid w:val="00274112"/>
    <w:rsid w:val="00274371"/>
    <w:rsid w:val="00274CC2"/>
    <w:rsid w:val="00274D9D"/>
    <w:rsid w:val="002754A5"/>
    <w:rsid w:val="00275962"/>
    <w:rsid w:val="00275F06"/>
    <w:rsid w:val="00276601"/>
    <w:rsid w:val="00276A07"/>
    <w:rsid w:val="00276C91"/>
    <w:rsid w:val="0027791E"/>
    <w:rsid w:val="00277A84"/>
    <w:rsid w:val="0028012B"/>
    <w:rsid w:val="002802DD"/>
    <w:rsid w:val="00280AC9"/>
    <w:rsid w:val="00280DD5"/>
    <w:rsid w:val="00281596"/>
    <w:rsid w:val="0028191C"/>
    <w:rsid w:val="00281C43"/>
    <w:rsid w:val="00281D42"/>
    <w:rsid w:val="00281DE2"/>
    <w:rsid w:val="00282777"/>
    <w:rsid w:val="00282859"/>
    <w:rsid w:val="00282FEA"/>
    <w:rsid w:val="00283458"/>
    <w:rsid w:val="00283533"/>
    <w:rsid w:val="0028353C"/>
    <w:rsid w:val="00283DB7"/>
    <w:rsid w:val="002843EB"/>
    <w:rsid w:val="00284520"/>
    <w:rsid w:val="00285E6B"/>
    <w:rsid w:val="002871C5"/>
    <w:rsid w:val="0028774F"/>
    <w:rsid w:val="00287A3D"/>
    <w:rsid w:val="00287A81"/>
    <w:rsid w:val="002904D3"/>
    <w:rsid w:val="002908B4"/>
    <w:rsid w:val="00290C49"/>
    <w:rsid w:val="002929FA"/>
    <w:rsid w:val="00292BD7"/>
    <w:rsid w:val="0029311B"/>
    <w:rsid w:val="00293147"/>
    <w:rsid w:val="0029364E"/>
    <w:rsid w:val="00293DD5"/>
    <w:rsid w:val="00293ED9"/>
    <w:rsid w:val="00294535"/>
    <w:rsid w:val="00294B02"/>
    <w:rsid w:val="00294D0C"/>
    <w:rsid w:val="00294F50"/>
    <w:rsid w:val="002950E8"/>
    <w:rsid w:val="002960D7"/>
    <w:rsid w:val="002960F4"/>
    <w:rsid w:val="00296178"/>
    <w:rsid w:val="0029673A"/>
    <w:rsid w:val="00296B05"/>
    <w:rsid w:val="002971B7"/>
    <w:rsid w:val="0029722D"/>
    <w:rsid w:val="002977E7"/>
    <w:rsid w:val="00297D74"/>
    <w:rsid w:val="002A0094"/>
    <w:rsid w:val="002A0257"/>
    <w:rsid w:val="002A02E7"/>
    <w:rsid w:val="002A0DFF"/>
    <w:rsid w:val="002A13D2"/>
    <w:rsid w:val="002A14D0"/>
    <w:rsid w:val="002A14DD"/>
    <w:rsid w:val="002A1D0A"/>
    <w:rsid w:val="002A1D75"/>
    <w:rsid w:val="002A2085"/>
    <w:rsid w:val="002A216E"/>
    <w:rsid w:val="002A27A4"/>
    <w:rsid w:val="002A2911"/>
    <w:rsid w:val="002A2C88"/>
    <w:rsid w:val="002A3610"/>
    <w:rsid w:val="002A3628"/>
    <w:rsid w:val="002A36B2"/>
    <w:rsid w:val="002A3BB4"/>
    <w:rsid w:val="002A3CAC"/>
    <w:rsid w:val="002A3D96"/>
    <w:rsid w:val="002A4923"/>
    <w:rsid w:val="002A4955"/>
    <w:rsid w:val="002A4AB4"/>
    <w:rsid w:val="002A514F"/>
    <w:rsid w:val="002A5737"/>
    <w:rsid w:val="002A5DF6"/>
    <w:rsid w:val="002A6482"/>
    <w:rsid w:val="002A6C26"/>
    <w:rsid w:val="002A6F92"/>
    <w:rsid w:val="002A718D"/>
    <w:rsid w:val="002A76C6"/>
    <w:rsid w:val="002B071B"/>
    <w:rsid w:val="002B1228"/>
    <w:rsid w:val="002B16C4"/>
    <w:rsid w:val="002B1FB0"/>
    <w:rsid w:val="002B2306"/>
    <w:rsid w:val="002B2311"/>
    <w:rsid w:val="002B2512"/>
    <w:rsid w:val="002B2F4E"/>
    <w:rsid w:val="002B3D57"/>
    <w:rsid w:val="002B3E8F"/>
    <w:rsid w:val="002B4609"/>
    <w:rsid w:val="002B5D95"/>
    <w:rsid w:val="002B675B"/>
    <w:rsid w:val="002B6F65"/>
    <w:rsid w:val="002B78E6"/>
    <w:rsid w:val="002C0744"/>
    <w:rsid w:val="002C1AA7"/>
    <w:rsid w:val="002C1BBD"/>
    <w:rsid w:val="002C1D4A"/>
    <w:rsid w:val="002C1DB8"/>
    <w:rsid w:val="002C1DBE"/>
    <w:rsid w:val="002C206C"/>
    <w:rsid w:val="002C273A"/>
    <w:rsid w:val="002C27E2"/>
    <w:rsid w:val="002C2AC9"/>
    <w:rsid w:val="002C2DC3"/>
    <w:rsid w:val="002C3BA3"/>
    <w:rsid w:val="002C5143"/>
    <w:rsid w:val="002C56BD"/>
    <w:rsid w:val="002C59C1"/>
    <w:rsid w:val="002C6277"/>
    <w:rsid w:val="002C6733"/>
    <w:rsid w:val="002C68D5"/>
    <w:rsid w:val="002C6E22"/>
    <w:rsid w:val="002C7102"/>
    <w:rsid w:val="002C73BA"/>
    <w:rsid w:val="002C7442"/>
    <w:rsid w:val="002C7BE5"/>
    <w:rsid w:val="002D0B13"/>
    <w:rsid w:val="002D1ABF"/>
    <w:rsid w:val="002D2125"/>
    <w:rsid w:val="002D22AE"/>
    <w:rsid w:val="002D23B9"/>
    <w:rsid w:val="002D2782"/>
    <w:rsid w:val="002D54AB"/>
    <w:rsid w:val="002D5E57"/>
    <w:rsid w:val="002D64CE"/>
    <w:rsid w:val="002D6553"/>
    <w:rsid w:val="002D6818"/>
    <w:rsid w:val="002D6F8B"/>
    <w:rsid w:val="002D761A"/>
    <w:rsid w:val="002D78A5"/>
    <w:rsid w:val="002E00BD"/>
    <w:rsid w:val="002E0A1C"/>
    <w:rsid w:val="002E0CDC"/>
    <w:rsid w:val="002E0E4D"/>
    <w:rsid w:val="002E106E"/>
    <w:rsid w:val="002E17A8"/>
    <w:rsid w:val="002E1A95"/>
    <w:rsid w:val="002E1DE2"/>
    <w:rsid w:val="002E2E72"/>
    <w:rsid w:val="002E308E"/>
    <w:rsid w:val="002E3F19"/>
    <w:rsid w:val="002E50D5"/>
    <w:rsid w:val="002E5C2F"/>
    <w:rsid w:val="002E6780"/>
    <w:rsid w:val="002E6978"/>
    <w:rsid w:val="002E6D37"/>
    <w:rsid w:val="002E725B"/>
    <w:rsid w:val="002E751D"/>
    <w:rsid w:val="002E7CB2"/>
    <w:rsid w:val="002E7DD7"/>
    <w:rsid w:val="002E7F43"/>
    <w:rsid w:val="002F02FC"/>
    <w:rsid w:val="002F0A94"/>
    <w:rsid w:val="002F1CC3"/>
    <w:rsid w:val="002F1F53"/>
    <w:rsid w:val="002F2603"/>
    <w:rsid w:val="002F2930"/>
    <w:rsid w:val="002F2ABC"/>
    <w:rsid w:val="002F3354"/>
    <w:rsid w:val="002F3379"/>
    <w:rsid w:val="002F3C6E"/>
    <w:rsid w:val="002F6012"/>
    <w:rsid w:val="002F61DC"/>
    <w:rsid w:val="002F6501"/>
    <w:rsid w:val="002F691E"/>
    <w:rsid w:val="002F6D17"/>
    <w:rsid w:val="002F7930"/>
    <w:rsid w:val="002F7E70"/>
    <w:rsid w:val="003000F5"/>
    <w:rsid w:val="00300283"/>
    <w:rsid w:val="00300399"/>
    <w:rsid w:val="00300712"/>
    <w:rsid w:val="00301057"/>
    <w:rsid w:val="00301813"/>
    <w:rsid w:val="00301C39"/>
    <w:rsid w:val="00301D6F"/>
    <w:rsid w:val="00302B12"/>
    <w:rsid w:val="00302E29"/>
    <w:rsid w:val="00303225"/>
    <w:rsid w:val="003034FF"/>
    <w:rsid w:val="0030372A"/>
    <w:rsid w:val="003039DB"/>
    <w:rsid w:val="00303C70"/>
    <w:rsid w:val="003054C0"/>
    <w:rsid w:val="00305505"/>
    <w:rsid w:val="00306390"/>
    <w:rsid w:val="003066CD"/>
    <w:rsid w:val="00306C37"/>
    <w:rsid w:val="0030704F"/>
    <w:rsid w:val="0030731E"/>
    <w:rsid w:val="00307BE6"/>
    <w:rsid w:val="00310641"/>
    <w:rsid w:val="003133C2"/>
    <w:rsid w:val="00313B6D"/>
    <w:rsid w:val="003143D5"/>
    <w:rsid w:val="0031484C"/>
    <w:rsid w:val="003149B3"/>
    <w:rsid w:val="00314B58"/>
    <w:rsid w:val="00314D5F"/>
    <w:rsid w:val="003150BA"/>
    <w:rsid w:val="00315786"/>
    <w:rsid w:val="00315815"/>
    <w:rsid w:val="00315B30"/>
    <w:rsid w:val="00315D28"/>
    <w:rsid w:val="00315F36"/>
    <w:rsid w:val="00315FEE"/>
    <w:rsid w:val="003169FA"/>
    <w:rsid w:val="00316B45"/>
    <w:rsid w:val="00316C0A"/>
    <w:rsid w:val="00316F68"/>
    <w:rsid w:val="00317088"/>
    <w:rsid w:val="003176B1"/>
    <w:rsid w:val="003178FF"/>
    <w:rsid w:val="00317A0D"/>
    <w:rsid w:val="00320CB4"/>
    <w:rsid w:val="00320EC7"/>
    <w:rsid w:val="00321411"/>
    <w:rsid w:val="00322B13"/>
    <w:rsid w:val="003230F1"/>
    <w:rsid w:val="00323150"/>
    <w:rsid w:val="003249D0"/>
    <w:rsid w:val="00324CFE"/>
    <w:rsid w:val="003271BF"/>
    <w:rsid w:val="00327765"/>
    <w:rsid w:val="00327C54"/>
    <w:rsid w:val="00330E17"/>
    <w:rsid w:val="00330EEE"/>
    <w:rsid w:val="00331D56"/>
    <w:rsid w:val="00332090"/>
    <w:rsid w:val="003320E4"/>
    <w:rsid w:val="00332D3A"/>
    <w:rsid w:val="0033391E"/>
    <w:rsid w:val="003339BF"/>
    <w:rsid w:val="00333FCD"/>
    <w:rsid w:val="0033437C"/>
    <w:rsid w:val="0033438D"/>
    <w:rsid w:val="0033446C"/>
    <w:rsid w:val="003350BD"/>
    <w:rsid w:val="003352D7"/>
    <w:rsid w:val="00335702"/>
    <w:rsid w:val="00335ED4"/>
    <w:rsid w:val="00336606"/>
    <w:rsid w:val="003366F9"/>
    <w:rsid w:val="003371AB"/>
    <w:rsid w:val="00337443"/>
    <w:rsid w:val="0033780C"/>
    <w:rsid w:val="0033789B"/>
    <w:rsid w:val="003378A1"/>
    <w:rsid w:val="00337AB6"/>
    <w:rsid w:val="00340002"/>
    <w:rsid w:val="003427BA"/>
    <w:rsid w:val="0034385F"/>
    <w:rsid w:val="00343F77"/>
    <w:rsid w:val="00345478"/>
    <w:rsid w:val="003459AE"/>
    <w:rsid w:val="00347182"/>
    <w:rsid w:val="00347195"/>
    <w:rsid w:val="003474C8"/>
    <w:rsid w:val="00347DD1"/>
    <w:rsid w:val="003504B8"/>
    <w:rsid w:val="00350617"/>
    <w:rsid w:val="00350691"/>
    <w:rsid w:val="00350834"/>
    <w:rsid w:val="00350A19"/>
    <w:rsid w:val="003518FA"/>
    <w:rsid w:val="00351C75"/>
    <w:rsid w:val="00351E43"/>
    <w:rsid w:val="00351E9C"/>
    <w:rsid w:val="00352306"/>
    <w:rsid w:val="0035259A"/>
    <w:rsid w:val="00352C4A"/>
    <w:rsid w:val="00352C72"/>
    <w:rsid w:val="00353152"/>
    <w:rsid w:val="003532AB"/>
    <w:rsid w:val="003539F2"/>
    <w:rsid w:val="00354A6D"/>
    <w:rsid w:val="003557E4"/>
    <w:rsid w:val="00356ACC"/>
    <w:rsid w:val="003574CC"/>
    <w:rsid w:val="00357791"/>
    <w:rsid w:val="00357AD5"/>
    <w:rsid w:val="00360F81"/>
    <w:rsid w:val="003616E2"/>
    <w:rsid w:val="00361F1F"/>
    <w:rsid w:val="003620AD"/>
    <w:rsid w:val="003620AF"/>
    <w:rsid w:val="00362884"/>
    <w:rsid w:val="00362C56"/>
    <w:rsid w:val="003632BD"/>
    <w:rsid w:val="00363824"/>
    <w:rsid w:val="003648D3"/>
    <w:rsid w:val="00364967"/>
    <w:rsid w:val="003651AA"/>
    <w:rsid w:val="003658C1"/>
    <w:rsid w:val="00365D23"/>
    <w:rsid w:val="003661C1"/>
    <w:rsid w:val="0036739A"/>
    <w:rsid w:val="00367697"/>
    <w:rsid w:val="00367CF2"/>
    <w:rsid w:val="00371C2C"/>
    <w:rsid w:val="00372150"/>
    <w:rsid w:val="00372756"/>
    <w:rsid w:val="00372B6E"/>
    <w:rsid w:val="00372FD2"/>
    <w:rsid w:val="00373E5A"/>
    <w:rsid w:val="00373F98"/>
    <w:rsid w:val="00374022"/>
    <w:rsid w:val="0037508A"/>
    <w:rsid w:val="00376076"/>
    <w:rsid w:val="00376BE6"/>
    <w:rsid w:val="00376D5F"/>
    <w:rsid w:val="00376D89"/>
    <w:rsid w:val="00376F69"/>
    <w:rsid w:val="00377185"/>
    <w:rsid w:val="003773FE"/>
    <w:rsid w:val="003774D9"/>
    <w:rsid w:val="003778B8"/>
    <w:rsid w:val="00377D39"/>
    <w:rsid w:val="003801AD"/>
    <w:rsid w:val="00380439"/>
    <w:rsid w:val="00380731"/>
    <w:rsid w:val="00381859"/>
    <w:rsid w:val="00381A38"/>
    <w:rsid w:val="00381A9D"/>
    <w:rsid w:val="00381E13"/>
    <w:rsid w:val="003821E1"/>
    <w:rsid w:val="00382D96"/>
    <w:rsid w:val="00382E61"/>
    <w:rsid w:val="00382F80"/>
    <w:rsid w:val="003830FD"/>
    <w:rsid w:val="00383491"/>
    <w:rsid w:val="00383660"/>
    <w:rsid w:val="003838D4"/>
    <w:rsid w:val="00383BD3"/>
    <w:rsid w:val="00384C16"/>
    <w:rsid w:val="00384FD7"/>
    <w:rsid w:val="0038566D"/>
    <w:rsid w:val="00385779"/>
    <w:rsid w:val="00385966"/>
    <w:rsid w:val="00385EC1"/>
    <w:rsid w:val="00386293"/>
    <w:rsid w:val="003865CC"/>
    <w:rsid w:val="0038673E"/>
    <w:rsid w:val="003875A9"/>
    <w:rsid w:val="00387D57"/>
    <w:rsid w:val="00390BE3"/>
    <w:rsid w:val="003913C8"/>
    <w:rsid w:val="00391644"/>
    <w:rsid w:val="003918DC"/>
    <w:rsid w:val="0039192B"/>
    <w:rsid w:val="00391E38"/>
    <w:rsid w:val="00392455"/>
    <w:rsid w:val="00392D48"/>
    <w:rsid w:val="00392E41"/>
    <w:rsid w:val="003936AB"/>
    <w:rsid w:val="003937A1"/>
    <w:rsid w:val="0039398D"/>
    <w:rsid w:val="00394541"/>
    <w:rsid w:val="0039459D"/>
    <w:rsid w:val="00394848"/>
    <w:rsid w:val="00394A6C"/>
    <w:rsid w:val="00396460"/>
    <w:rsid w:val="00397988"/>
    <w:rsid w:val="00397D92"/>
    <w:rsid w:val="003A0183"/>
    <w:rsid w:val="003A0458"/>
    <w:rsid w:val="003A049E"/>
    <w:rsid w:val="003A0755"/>
    <w:rsid w:val="003A1585"/>
    <w:rsid w:val="003A1FE6"/>
    <w:rsid w:val="003A201D"/>
    <w:rsid w:val="003A2951"/>
    <w:rsid w:val="003A3F09"/>
    <w:rsid w:val="003A3FF8"/>
    <w:rsid w:val="003A42AA"/>
    <w:rsid w:val="003A42E5"/>
    <w:rsid w:val="003A4728"/>
    <w:rsid w:val="003A4D3A"/>
    <w:rsid w:val="003A568A"/>
    <w:rsid w:val="003A5AB9"/>
    <w:rsid w:val="003A5AC5"/>
    <w:rsid w:val="003A661B"/>
    <w:rsid w:val="003A67A3"/>
    <w:rsid w:val="003A73F5"/>
    <w:rsid w:val="003A7784"/>
    <w:rsid w:val="003A7B93"/>
    <w:rsid w:val="003A7E8A"/>
    <w:rsid w:val="003B039B"/>
    <w:rsid w:val="003B0947"/>
    <w:rsid w:val="003B0D37"/>
    <w:rsid w:val="003B12CD"/>
    <w:rsid w:val="003B16F5"/>
    <w:rsid w:val="003B3010"/>
    <w:rsid w:val="003B3070"/>
    <w:rsid w:val="003B3832"/>
    <w:rsid w:val="003B3AF5"/>
    <w:rsid w:val="003B4183"/>
    <w:rsid w:val="003B494F"/>
    <w:rsid w:val="003B4AA7"/>
    <w:rsid w:val="003B4C23"/>
    <w:rsid w:val="003B4C5E"/>
    <w:rsid w:val="003B4EC6"/>
    <w:rsid w:val="003B51D4"/>
    <w:rsid w:val="003B63DB"/>
    <w:rsid w:val="003B6930"/>
    <w:rsid w:val="003B6D0D"/>
    <w:rsid w:val="003B6F38"/>
    <w:rsid w:val="003B72E7"/>
    <w:rsid w:val="003B7605"/>
    <w:rsid w:val="003B7CD4"/>
    <w:rsid w:val="003C0473"/>
    <w:rsid w:val="003C10FE"/>
    <w:rsid w:val="003C14D0"/>
    <w:rsid w:val="003C151C"/>
    <w:rsid w:val="003C2603"/>
    <w:rsid w:val="003C29CB"/>
    <w:rsid w:val="003C3349"/>
    <w:rsid w:val="003C3547"/>
    <w:rsid w:val="003C3977"/>
    <w:rsid w:val="003C3F8A"/>
    <w:rsid w:val="003C4399"/>
    <w:rsid w:val="003C594C"/>
    <w:rsid w:val="003C5CEC"/>
    <w:rsid w:val="003C6B08"/>
    <w:rsid w:val="003C6DA0"/>
    <w:rsid w:val="003C71C5"/>
    <w:rsid w:val="003C74D2"/>
    <w:rsid w:val="003C7A30"/>
    <w:rsid w:val="003D0030"/>
    <w:rsid w:val="003D00B1"/>
    <w:rsid w:val="003D062E"/>
    <w:rsid w:val="003D0A68"/>
    <w:rsid w:val="003D0B2E"/>
    <w:rsid w:val="003D11FE"/>
    <w:rsid w:val="003D121F"/>
    <w:rsid w:val="003D1F2D"/>
    <w:rsid w:val="003D203B"/>
    <w:rsid w:val="003D217D"/>
    <w:rsid w:val="003D2CA8"/>
    <w:rsid w:val="003D3416"/>
    <w:rsid w:val="003D3AA6"/>
    <w:rsid w:val="003D4764"/>
    <w:rsid w:val="003D4DB5"/>
    <w:rsid w:val="003D4F04"/>
    <w:rsid w:val="003D544D"/>
    <w:rsid w:val="003D58AA"/>
    <w:rsid w:val="003D59DA"/>
    <w:rsid w:val="003D6744"/>
    <w:rsid w:val="003D6A46"/>
    <w:rsid w:val="003D6B0C"/>
    <w:rsid w:val="003D743D"/>
    <w:rsid w:val="003D7C8C"/>
    <w:rsid w:val="003D7F0E"/>
    <w:rsid w:val="003E02BB"/>
    <w:rsid w:val="003E0BB4"/>
    <w:rsid w:val="003E2043"/>
    <w:rsid w:val="003E2166"/>
    <w:rsid w:val="003E219F"/>
    <w:rsid w:val="003E21A4"/>
    <w:rsid w:val="003E297D"/>
    <w:rsid w:val="003E2A30"/>
    <w:rsid w:val="003E2F32"/>
    <w:rsid w:val="003E3665"/>
    <w:rsid w:val="003E4736"/>
    <w:rsid w:val="003E4C7A"/>
    <w:rsid w:val="003E4EC6"/>
    <w:rsid w:val="003E59C8"/>
    <w:rsid w:val="003E6103"/>
    <w:rsid w:val="003E6111"/>
    <w:rsid w:val="003E616E"/>
    <w:rsid w:val="003E628F"/>
    <w:rsid w:val="003E639A"/>
    <w:rsid w:val="003E64E1"/>
    <w:rsid w:val="003E6728"/>
    <w:rsid w:val="003E6864"/>
    <w:rsid w:val="003E769A"/>
    <w:rsid w:val="003E7BAC"/>
    <w:rsid w:val="003F0A85"/>
    <w:rsid w:val="003F0E6C"/>
    <w:rsid w:val="003F175A"/>
    <w:rsid w:val="003F1FF0"/>
    <w:rsid w:val="003F274F"/>
    <w:rsid w:val="003F27FC"/>
    <w:rsid w:val="003F301D"/>
    <w:rsid w:val="003F39E8"/>
    <w:rsid w:val="003F4603"/>
    <w:rsid w:val="003F47FF"/>
    <w:rsid w:val="003F51EA"/>
    <w:rsid w:val="003F5323"/>
    <w:rsid w:val="003F54DA"/>
    <w:rsid w:val="003F5EF7"/>
    <w:rsid w:val="003F6063"/>
    <w:rsid w:val="003F62C3"/>
    <w:rsid w:val="003F6955"/>
    <w:rsid w:val="003F70BA"/>
    <w:rsid w:val="003F7EC0"/>
    <w:rsid w:val="00400052"/>
    <w:rsid w:val="0040024D"/>
    <w:rsid w:val="004011FB"/>
    <w:rsid w:val="0040217E"/>
    <w:rsid w:val="00402783"/>
    <w:rsid w:val="00403EA9"/>
    <w:rsid w:val="00404330"/>
    <w:rsid w:val="00404CAD"/>
    <w:rsid w:val="0040536F"/>
    <w:rsid w:val="00405450"/>
    <w:rsid w:val="00405F31"/>
    <w:rsid w:val="00406527"/>
    <w:rsid w:val="00406FA7"/>
    <w:rsid w:val="00410FDA"/>
    <w:rsid w:val="00411140"/>
    <w:rsid w:val="00411151"/>
    <w:rsid w:val="00411B74"/>
    <w:rsid w:val="00412C67"/>
    <w:rsid w:val="00413694"/>
    <w:rsid w:val="00413F97"/>
    <w:rsid w:val="00414084"/>
    <w:rsid w:val="00414CAE"/>
    <w:rsid w:val="00414EFB"/>
    <w:rsid w:val="004164B6"/>
    <w:rsid w:val="00417E54"/>
    <w:rsid w:val="004204E4"/>
    <w:rsid w:val="00420548"/>
    <w:rsid w:val="00420835"/>
    <w:rsid w:val="00420BC7"/>
    <w:rsid w:val="00421518"/>
    <w:rsid w:val="004215AE"/>
    <w:rsid w:val="00422339"/>
    <w:rsid w:val="00422362"/>
    <w:rsid w:val="004234E7"/>
    <w:rsid w:val="004235E1"/>
    <w:rsid w:val="00423812"/>
    <w:rsid w:val="00423FBA"/>
    <w:rsid w:val="004241C4"/>
    <w:rsid w:val="00424527"/>
    <w:rsid w:val="004246F4"/>
    <w:rsid w:val="00424858"/>
    <w:rsid w:val="00424C56"/>
    <w:rsid w:val="00424E80"/>
    <w:rsid w:val="00424F83"/>
    <w:rsid w:val="0042537F"/>
    <w:rsid w:val="004258DB"/>
    <w:rsid w:val="00426211"/>
    <w:rsid w:val="004264D4"/>
    <w:rsid w:val="00427293"/>
    <w:rsid w:val="00427310"/>
    <w:rsid w:val="004274E0"/>
    <w:rsid w:val="00427730"/>
    <w:rsid w:val="004278DB"/>
    <w:rsid w:val="00427AE3"/>
    <w:rsid w:val="004313E4"/>
    <w:rsid w:val="0043162B"/>
    <w:rsid w:val="00431CD8"/>
    <w:rsid w:val="00431E28"/>
    <w:rsid w:val="004323EF"/>
    <w:rsid w:val="004326C6"/>
    <w:rsid w:val="0043272D"/>
    <w:rsid w:val="0043277E"/>
    <w:rsid w:val="0043291F"/>
    <w:rsid w:val="00432AB4"/>
    <w:rsid w:val="0043381E"/>
    <w:rsid w:val="00433A65"/>
    <w:rsid w:val="00433B03"/>
    <w:rsid w:val="00433F4A"/>
    <w:rsid w:val="00434173"/>
    <w:rsid w:val="004341DF"/>
    <w:rsid w:val="0043430F"/>
    <w:rsid w:val="00434714"/>
    <w:rsid w:val="00435452"/>
    <w:rsid w:val="004357BF"/>
    <w:rsid w:val="00435907"/>
    <w:rsid w:val="00435B81"/>
    <w:rsid w:val="00436544"/>
    <w:rsid w:val="00437D7D"/>
    <w:rsid w:val="004409D9"/>
    <w:rsid w:val="00441562"/>
    <w:rsid w:val="00441BB7"/>
    <w:rsid w:val="00441CEB"/>
    <w:rsid w:val="00442244"/>
    <w:rsid w:val="004423B0"/>
    <w:rsid w:val="00442751"/>
    <w:rsid w:val="00442F1A"/>
    <w:rsid w:val="004439BB"/>
    <w:rsid w:val="00443A6C"/>
    <w:rsid w:val="00443AC5"/>
    <w:rsid w:val="00443BFD"/>
    <w:rsid w:val="004451D8"/>
    <w:rsid w:val="00445223"/>
    <w:rsid w:val="004454BD"/>
    <w:rsid w:val="004456CF"/>
    <w:rsid w:val="00445C52"/>
    <w:rsid w:val="00446150"/>
    <w:rsid w:val="00446A4C"/>
    <w:rsid w:val="00446C49"/>
    <w:rsid w:val="00446F1D"/>
    <w:rsid w:val="00447467"/>
    <w:rsid w:val="00447BA4"/>
    <w:rsid w:val="00447F1A"/>
    <w:rsid w:val="00447F66"/>
    <w:rsid w:val="0045019E"/>
    <w:rsid w:val="004503D9"/>
    <w:rsid w:val="00450460"/>
    <w:rsid w:val="004516A7"/>
    <w:rsid w:val="00451ADE"/>
    <w:rsid w:val="00451CA0"/>
    <w:rsid w:val="00451CEA"/>
    <w:rsid w:val="004528CC"/>
    <w:rsid w:val="00452A79"/>
    <w:rsid w:val="0045314D"/>
    <w:rsid w:val="004533A9"/>
    <w:rsid w:val="00453481"/>
    <w:rsid w:val="004547C2"/>
    <w:rsid w:val="00454C93"/>
    <w:rsid w:val="00454D1E"/>
    <w:rsid w:val="00455860"/>
    <w:rsid w:val="0045605A"/>
    <w:rsid w:val="0045638B"/>
    <w:rsid w:val="004573D4"/>
    <w:rsid w:val="004577D6"/>
    <w:rsid w:val="00457952"/>
    <w:rsid w:val="00457AB0"/>
    <w:rsid w:val="00457C70"/>
    <w:rsid w:val="00457D4A"/>
    <w:rsid w:val="00457EF6"/>
    <w:rsid w:val="00457F90"/>
    <w:rsid w:val="0046039C"/>
    <w:rsid w:val="004609AB"/>
    <w:rsid w:val="00460A81"/>
    <w:rsid w:val="00460AE8"/>
    <w:rsid w:val="0046135B"/>
    <w:rsid w:val="00461C60"/>
    <w:rsid w:val="00461C95"/>
    <w:rsid w:val="00461D16"/>
    <w:rsid w:val="004629A1"/>
    <w:rsid w:val="00462AF6"/>
    <w:rsid w:val="00462C6F"/>
    <w:rsid w:val="00462FE9"/>
    <w:rsid w:val="004633A4"/>
    <w:rsid w:val="0046374B"/>
    <w:rsid w:val="00463A84"/>
    <w:rsid w:val="004648FF"/>
    <w:rsid w:val="00464B05"/>
    <w:rsid w:val="0046503B"/>
    <w:rsid w:val="004650A9"/>
    <w:rsid w:val="00465296"/>
    <w:rsid w:val="0046530D"/>
    <w:rsid w:val="00465FB6"/>
    <w:rsid w:val="004668EA"/>
    <w:rsid w:val="00466A62"/>
    <w:rsid w:val="004673A3"/>
    <w:rsid w:val="00467E28"/>
    <w:rsid w:val="00467F94"/>
    <w:rsid w:val="00470AAA"/>
    <w:rsid w:val="0047118A"/>
    <w:rsid w:val="00471EB8"/>
    <w:rsid w:val="00472141"/>
    <w:rsid w:val="004722AC"/>
    <w:rsid w:val="00472D76"/>
    <w:rsid w:val="00473551"/>
    <w:rsid w:val="00473BC5"/>
    <w:rsid w:val="00473F96"/>
    <w:rsid w:val="00474737"/>
    <w:rsid w:val="00474BA8"/>
    <w:rsid w:val="004755AB"/>
    <w:rsid w:val="00475751"/>
    <w:rsid w:val="004759AE"/>
    <w:rsid w:val="00476426"/>
    <w:rsid w:val="004769D8"/>
    <w:rsid w:val="00476B47"/>
    <w:rsid w:val="00476DA5"/>
    <w:rsid w:val="00477127"/>
    <w:rsid w:val="004772E4"/>
    <w:rsid w:val="00477984"/>
    <w:rsid w:val="00480791"/>
    <w:rsid w:val="00480A0B"/>
    <w:rsid w:val="0048140C"/>
    <w:rsid w:val="004821AB"/>
    <w:rsid w:val="00482F4C"/>
    <w:rsid w:val="00483AAA"/>
    <w:rsid w:val="00484400"/>
    <w:rsid w:val="00484893"/>
    <w:rsid w:val="00484C58"/>
    <w:rsid w:val="00484D29"/>
    <w:rsid w:val="00484FD2"/>
    <w:rsid w:val="004855F5"/>
    <w:rsid w:val="00485767"/>
    <w:rsid w:val="004859EB"/>
    <w:rsid w:val="0048624E"/>
    <w:rsid w:val="004867F8"/>
    <w:rsid w:val="00486F84"/>
    <w:rsid w:val="004870C9"/>
    <w:rsid w:val="00487609"/>
    <w:rsid w:val="0048764B"/>
    <w:rsid w:val="00487889"/>
    <w:rsid w:val="004879B6"/>
    <w:rsid w:val="00487A62"/>
    <w:rsid w:val="00487AC1"/>
    <w:rsid w:val="00487F70"/>
    <w:rsid w:val="00491582"/>
    <w:rsid w:val="004915BB"/>
    <w:rsid w:val="0049260B"/>
    <w:rsid w:val="00492B2D"/>
    <w:rsid w:val="00493716"/>
    <w:rsid w:val="00493953"/>
    <w:rsid w:val="00493A37"/>
    <w:rsid w:val="00493AA7"/>
    <w:rsid w:val="00494DD8"/>
    <w:rsid w:val="00495022"/>
    <w:rsid w:val="0049533E"/>
    <w:rsid w:val="0049539E"/>
    <w:rsid w:val="00495579"/>
    <w:rsid w:val="004957E6"/>
    <w:rsid w:val="00495EDC"/>
    <w:rsid w:val="00496C45"/>
    <w:rsid w:val="00497474"/>
    <w:rsid w:val="0049749A"/>
    <w:rsid w:val="0049771C"/>
    <w:rsid w:val="004A0154"/>
    <w:rsid w:val="004A0930"/>
    <w:rsid w:val="004A1A71"/>
    <w:rsid w:val="004A20C4"/>
    <w:rsid w:val="004A2A27"/>
    <w:rsid w:val="004A49DC"/>
    <w:rsid w:val="004A4ADB"/>
    <w:rsid w:val="004A4B52"/>
    <w:rsid w:val="004A4E6E"/>
    <w:rsid w:val="004A57C0"/>
    <w:rsid w:val="004A57CC"/>
    <w:rsid w:val="004A5BB0"/>
    <w:rsid w:val="004A5DD0"/>
    <w:rsid w:val="004A5E28"/>
    <w:rsid w:val="004A6571"/>
    <w:rsid w:val="004A6679"/>
    <w:rsid w:val="004A669F"/>
    <w:rsid w:val="004A6CE6"/>
    <w:rsid w:val="004A6D50"/>
    <w:rsid w:val="004A75F8"/>
    <w:rsid w:val="004A77D9"/>
    <w:rsid w:val="004A7BCC"/>
    <w:rsid w:val="004A7E98"/>
    <w:rsid w:val="004B038D"/>
    <w:rsid w:val="004B06D1"/>
    <w:rsid w:val="004B0815"/>
    <w:rsid w:val="004B1144"/>
    <w:rsid w:val="004B2934"/>
    <w:rsid w:val="004B3229"/>
    <w:rsid w:val="004B3886"/>
    <w:rsid w:val="004B40CE"/>
    <w:rsid w:val="004B488C"/>
    <w:rsid w:val="004B4B82"/>
    <w:rsid w:val="004B4E21"/>
    <w:rsid w:val="004B4E6A"/>
    <w:rsid w:val="004B5179"/>
    <w:rsid w:val="004B55B4"/>
    <w:rsid w:val="004B5ECB"/>
    <w:rsid w:val="004B60DA"/>
    <w:rsid w:val="004B6C90"/>
    <w:rsid w:val="004B6F73"/>
    <w:rsid w:val="004B74AB"/>
    <w:rsid w:val="004C00E8"/>
    <w:rsid w:val="004C05C2"/>
    <w:rsid w:val="004C0BA8"/>
    <w:rsid w:val="004C0DFB"/>
    <w:rsid w:val="004C2078"/>
    <w:rsid w:val="004C20E1"/>
    <w:rsid w:val="004C26DC"/>
    <w:rsid w:val="004C2C3C"/>
    <w:rsid w:val="004C2C74"/>
    <w:rsid w:val="004C3055"/>
    <w:rsid w:val="004C31E1"/>
    <w:rsid w:val="004C3506"/>
    <w:rsid w:val="004C364D"/>
    <w:rsid w:val="004C3838"/>
    <w:rsid w:val="004C4470"/>
    <w:rsid w:val="004C44B6"/>
    <w:rsid w:val="004C4A04"/>
    <w:rsid w:val="004C4ABA"/>
    <w:rsid w:val="004C4C0F"/>
    <w:rsid w:val="004C54E5"/>
    <w:rsid w:val="004C552B"/>
    <w:rsid w:val="004C580F"/>
    <w:rsid w:val="004C5B85"/>
    <w:rsid w:val="004C5D89"/>
    <w:rsid w:val="004C6674"/>
    <w:rsid w:val="004C67BA"/>
    <w:rsid w:val="004C6F08"/>
    <w:rsid w:val="004C7350"/>
    <w:rsid w:val="004C7418"/>
    <w:rsid w:val="004C76D1"/>
    <w:rsid w:val="004C7A10"/>
    <w:rsid w:val="004C7C74"/>
    <w:rsid w:val="004D0842"/>
    <w:rsid w:val="004D102E"/>
    <w:rsid w:val="004D1291"/>
    <w:rsid w:val="004D15A7"/>
    <w:rsid w:val="004D1B27"/>
    <w:rsid w:val="004D1D94"/>
    <w:rsid w:val="004D293F"/>
    <w:rsid w:val="004D29D5"/>
    <w:rsid w:val="004D40E3"/>
    <w:rsid w:val="004D43D8"/>
    <w:rsid w:val="004D5151"/>
    <w:rsid w:val="004D52C4"/>
    <w:rsid w:val="004D5349"/>
    <w:rsid w:val="004D6370"/>
    <w:rsid w:val="004D7227"/>
    <w:rsid w:val="004D7332"/>
    <w:rsid w:val="004D7F20"/>
    <w:rsid w:val="004E03AD"/>
    <w:rsid w:val="004E07CC"/>
    <w:rsid w:val="004E0E8B"/>
    <w:rsid w:val="004E1B9A"/>
    <w:rsid w:val="004E1DAC"/>
    <w:rsid w:val="004E240C"/>
    <w:rsid w:val="004E2499"/>
    <w:rsid w:val="004E2A6C"/>
    <w:rsid w:val="004E2B87"/>
    <w:rsid w:val="004E2E74"/>
    <w:rsid w:val="004E38F4"/>
    <w:rsid w:val="004E3964"/>
    <w:rsid w:val="004E3AE4"/>
    <w:rsid w:val="004E409E"/>
    <w:rsid w:val="004E4641"/>
    <w:rsid w:val="004E46B3"/>
    <w:rsid w:val="004E47C2"/>
    <w:rsid w:val="004E4944"/>
    <w:rsid w:val="004E4C87"/>
    <w:rsid w:val="004E50D6"/>
    <w:rsid w:val="004E5734"/>
    <w:rsid w:val="004E5C5D"/>
    <w:rsid w:val="004E5D5D"/>
    <w:rsid w:val="004E65D4"/>
    <w:rsid w:val="004E65EC"/>
    <w:rsid w:val="004E6DF6"/>
    <w:rsid w:val="004E72C2"/>
    <w:rsid w:val="004E72FC"/>
    <w:rsid w:val="004E7ACC"/>
    <w:rsid w:val="004E7D23"/>
    <w:rsid w:val="004F0236"/>
    <w:rsid w:val="004F0237"/>
    <w:rsid w:val="004F0456"/>
    <w:rsid w:val="004F08CC"/>
    <w:rsid w:val="004F0E0C"/>
    <w:rsid w:val="004F20A3"/>
    <w:rsid w:val="004F3404"/>
    <w:rsid w:val="004F3A54"/>
    <w:rsid w:val="004F3EB5"/>
    <w:rsid w:val="004F424C"/>
    <w:rsid w:val="004F4EBE"/>
    <w:rsid w:val="004F51E1"/>
    <w:rsid w:val="004F5366"/>
    <w:rsid w:val="004F5378"/>
    <w:rsid w:val="004F620C"/>
    <w:rsid w:val="004F6541"/>
    <w:rsid w:val="004F6CD6"/>
    <w:rsid w:val="004F7218"/>
    <w:rsid w:val="004F74CB"/>
    <w:rsid w:val="004F7AAE"/>
    <w:rsid w:val="004F7FF9"/>
    <w:rsid w:val="00500A93"/>
    <w:rsid w:val="00501575"/>
    <w:rsid w:val="00501A11"/>
    <w:rsid w:val="00502AFA"/>
    <w:rsid w:val="00503082"/>
    <w:rsid w:val="005037B8"/>
    <w:rsid w:val="00503EEC"/>
    <w:rsid w:val="00504373"/>
    <w:rsid w:val="00504712"/>
    <w:rsid w:val="00504804"/>
    <w:rsid w:val="00504A58"/>
    <w:rsid w:val="00504DA8"/>
    <w:rsid w:val="00504E9C"/>
    <w:rsid w:val="0050638B"/>
    <w:rsid w:val="005069C9"/>
    <w:rsid w:val="00506F73"/>
    <w:rsid w:val="00507B55"/>
    <w:rsid w:val="00510064"/>
    <w:rsid w:val="005102B9"/>
    <w:rsid w:val="005104C4"/>
    <w:rsid w:val="00510B35"/>
    <w:rsid w:val="00510B4D"/>
    <w:rsid w:val="00511839"/>
    <w:rsid w:val="00511858"/>
    <w:rsid w:val="0051285B"/>
    <w:rsid w:val="00512CD8"/>
    <w:rsid w:val="00513EA7"/>
    <w:rsid w:val="00513EF2"/>
    <w:rsid w:val="0051475C"/>
    <w:rsid w:val="005147E6"/>
    <w:rsid w:val="00514985"/>
    <w:rsid w:val="005149F1"/>
    <w:rsid w:val="00515103"/>
    <w:rsid w:val="00515331"/>
    <w:rsid w:val="00515943"/>
    <w:rsid w:val="00515B8F"/>
    <w:rsid w:val="005161B3"/>
    <w:rsid w:val="005164FF"/>
    <w:rsid w:val="005170BD"/>
    <w:rsid w:val="00517756"/>
    <w:rsid w:val="005178AD"/>
    <w:rsid w:val="00520547"/>
    <w:rsid w:val="00520B1F"/>
    <w:rsid w:val="00521700"/>
    <w:rsid w:val="005217F0"/>
    <w:rsid w:val="00521913"/>
    <w:rsid w:val="0052206A"/>
    <w:rsid w:val="0052235F"/>
    <w:rsid w:val="00522384"/>
    <w:rsid w:val="0052241F"/>
    <w:rsid w:val="00522E4E"/>
    <w:rsid w:val="00523AC4"/>
    <w:rsid w:val="0052429A"/>
    <w:rsid w:val="00524385"/>
    <w:rsid w:val="00524585"/>
    <w:rsid w:val="0052484E"/>
    <w:rsid w:val="005248B1"/>
    <w:rsid w:val="0052491F"/>
    <w:rsid w:val="00524DF3"/>
    <w:rsid w:val="00525AC1"/>
    <w:rsid w:val="0052698A"/>
    <w:rsid w:val="0052775F"/>
    <w:rsid w:val="005306AA"/>
    <w:rsid w:val="00530770"/>
    <w:rsid w:val="005307F0"/>
    <w:rsid w:val="00530825"/>
    <w:rsid w:val="00531416"/>
    <w:rsid w:val="005316B7"/>
    <w:rsid w:val="005317EE"/>
    <w:rsid w:val="00532351"/>
    <w:rsid w:val="00532769"/>
    <w:rsid w:val="00532CE2"/>
    <w:rsid w:val="00532EDF"/>
    <w:rsid w:val="0053355F"/>
    <w:rsid w:val="00533712"/>
    <w:rsid w:val="0053393E"/>
    <w:rsid w:val="00533D1D"/>
    <w:rsid w:val="005341CD"/>
    <w:rsid w:val="00534A6D"/>
    <w:rsid w:val="00535934"/>
    <w:rsid w:val="00535D16"/>
    <w:rsid w:val="005369D3"/>
    <w:rsid w:val="00537213"/>
    <w:rsid w:val="00537B6B"/>
    <w:rsid w:val="00537DF4"/>
    <w:rsid w:val="00540040"/>
    <w:rsid w:val="005400AE"/>
    <w:rsid w:val="005404EC"/>
    <w:rsid w:val="00540ADE"/>
    <w:rsid w:val="00540F64"/>
    <w:rsid w:val="0054105F"/>
    <w:rsid w:val="005410F1"/>
    <w:rsid w:val="005426ED"/>
    <w:rsid w:val="005430A0"/>
    <w:rsid w:val="005434E5"/>
    <w:rsid w:val="005439D9"/>
    <w:rsid w:val="005445F2"/>
    <w:rsid w:val="00544B61"/>
    <w:rsid w:val="00544E62"/>
    <w:rsid w:val="0054548D"/>
    <w:rsid w:val="00545820"/>
    <w:rsid w:val="005466B4"/>
    <w:rsid w:val="00546946"/>
    <w:rsid w:val="0054697A"/>
    <w:rsid w:val="005469EB"/>
    <w:rsid w:val="0055079F"/>
    <w:rsid w:val="00551E4C"/>
    <w:rsid w:val="00552204"/>
    <w:rsid w:val="0055225A"/>
    <w:rsid w:val="005522A5"/>
    <w:rsid w:val="0055237E"/>
    <w:rsid w:val="00553257"/>
    <w:rsid w:val="00553476"/>
    <w:rsid w:val="00553754"/>
    <w:rsid w:val="0055392C"/>
    <w:rsid w:val="00553A2D"/>
    <w:rsid w:val="00553A4A"/>
    <w:rsid w:val="00553F2C"/>
    <w:rsid w:val="00554694"/>
    <w:rsid w:val="0055474F"/>
    <w:rsid w:val="00554896"/>
    <w:rsid w:val="005549F4"/>
    <w:rsid w:val="00554AC5"/>
    <w:rsid w:val="00554C85"/>
    <w:rsid w:val="00554EF8"/>
    <w:rsid w:val="0055517A"/>
    <w:rsid w:val="00555B72"/>
    <w:rsid w:val="00555BA7"/>
    <w:rsid w:val="00555F31"/>
    <w:rsid w:val="00556129"/>
    <w:rsid w:val="005567D8"/>
    <w:rsid w:val="00556A46"/>
    <w:rsid w:val="005571C8"/>
    <w:rsid w:val="005577AD"/>
    <w:rsid w:val="005600B6"/>
    <w:rsid w:val="0056083B"/>
    <w:rsid w:val="00560EB8"/>
    <w:rsid w:val="005610CC"/>
    <w:rsid w:val="00561B89"/>
    <w:rsid w:val="00561BD2"/>
    <w:rsid w:val="00561C25"/>
    <w:rsid w:val="00562741"/>
    <w:rsid w:val="00562EE9"/>
    <w:rsid w:val="0056317C"/>
    <w:rsid w:val="0056326F"/>
    <w:rsid w:val="0056329F"/>
    <w:rsid w:val="00564041"/>
    <w:rsid w:val="005644F4"/>
    <w:rsid w:val="00564B31"/>
    <w:rsid w:val="00565108"/>
    <w:rsid w:val="0056537E"/>
    <w:rsid w:val="005659AE"/>
    <w:rsid w:val="00565BF4"/>
    <w:rsid w:val="00565DFF"/>
    <w:rsid w:val="00565E31"/>
    <w:rsid w:val="005662A2"/>
    <w:rsid w:val="0056673C"/>
    <w:rsid w:val="00566AC7"/>
    <w:rsid w:val="00567282"/>
    <w:rsid w:val="00567376"/>
    <w:rsid w:val="005674B9"/>
    <w:rsid w:val="00567AA5"/>
    <w:rsid w:val="005712B9"/>
    <w:rsid w:val="00571F18"/>
    <w:rsid w:val="00572289"/>
    <w:rsid w:val="00572383"/>
    <w:rsid w:val="00572BCB"/>
    <w:rsid w:val="00572CBA"/>
    <w:rsid w:val="00572EC6"/>
    <w:rsid w:val="00572EE1"/>
    <w:rsid w:val="00574AAC"/>
    <w:rsid w:val="00574C39"/>
    <w:rsid w:val="00574C3E"/>
    <w:rsid w:val="0057505F"/>
    <w:rsid w:val="0057671F"/>
    <w:rsid w:val="00576CAE"/>
    <w:rsid w:val="005774E9"/>
    <w:rsid w:val="005776E8"/>
    <w:rsid w:val="00577A80"/>
    <w:rsid w:val="00577BE8"/>
    <w:rsid w:val="0058008E"/>
    <w:rsid w:val="00580758"/>
    <w:rsid w:val="00580836"/>
    <w:rsid w:val="00580E40"/>
    <w:rsid w:val="005811DF"/>
    <w:rsid w:val="00581241"/>
    <w:rsid w:val="005812E9"/>
    <w:rsid w:val="00581AF9"/>
    <w:rsid w:val="005828E7"/>
    <w:rsid w:val="00582EC8"/>
    <w:rsid w:val="005834D9"/>
    <w:rsid w:val="00583D00"/>
    <w:rsid w:val="00586197"/>
    <w:rsid w:val="005863B2"/>
    <w:rsid w:val="0058652F"/>
    <w:rsid w:val="00586F61"/>
    <w:rsid w:val="00587288"/>
    <w:rsid w:val="00587311"/>
    <w:rsid w:val="00587836"/>
    <w:rsid w:val="00587EA1"/>
    <w:rsid w:val="00590441"/>
    <w:rsid w:val="0059097D"/>
    <w:rsid w:val="00590CE2"/>
    <w:rsid w:val="00590F6E"/>
    <w:rsid w:val="00591140"/>
    <w:rsid w:val="005919C5"/>
    <w:rsid w:val="00591F8D"/>
    <w:rsid w:val="0059269D"/>
    <w:rsid w:val="0059308B"/>
    <w:rsid w:val="00593373"/>
    <w:rsid w:val="00593393"/>
    <w:rsid w:val="005933A9"/>
    <w:rsid w:val="0059343E"/>
    <w:rsid w:val="0059373E"/>
    <w:rsid w:val="00593A86"/>
    <w:rsid w:val="00593B17"/>
    <w:rsid w:val="00593C8D"/>
    <w:rsid w:val="005941C5"/>
    <w:rsid w:val="005947E5"/>
    <w:rsid w:val="00594C99"/>
    <w:rsid w:val="00595733"/>
    <w:rsid w:val="0059586E"/>
    <w:rsid w:val="00595BDE"/>
    <w:rsid w:val="00596F91"/>
    <w:rsid w:val="00596FC0"/>
    <w:rsid w:val="00597638"/>
    <w:rsid w:val="00597DC1"/>
    <w:rsid w:val="005A0076"/>
    <w:rsid w:val="005A02B3"/>
    <w:rsid w:val="005A0AA5"/>
    <w:rsid w:val="005A0CC6"/>
    <w:rsid w:val="005A1610"/>
    <w:rsid w:val="005A2BDE"/>
    <w:rsid w:val="005A30D0"/>
    <w:rsid w:val="005A36AF"/>
    <w:rsid w:val="005A377B"/>
    <w:rsid w:val="005A3E67"/>
    <w:rsid w:val="005A43DD"/>
    <w:rsid w:val="005A4486"/>
    <w:rsid w:val="005A4531"/>
    <w:rsid w:val="005A457D"/>
    <w:rsid w:val="005A622F"/>
    <w:rsid w:val="005A63E2"/>
    <w:rsid w:val="005A676A"/>
    <w:rsid w:val="005A68D0"/>
    <w:rsid w:val="005A6ACB"/>
    <w:rsid w:val="005A6C4C"/>
    <w:rsid w:val="005A7C89"/>
    <w:rsid w:val="005B01EC"/>
    <w:rsid w:val="005B0632"/>
    <w:rsid w:val="005B0B83"/>
    <w:rsid w:val="005B0C9B"/>
    <w:rsid w:val="005B20CF"/>
    <w:rsid w:val="005B20D5"/>
    <w:rsid w:val="005B2206"/>
    <w:rsid w:val="005B25B6"/>
    <w:rsid w:val="005B279B"/>
    <w:rsid w:val="005B2B88"/>
    <w:rsid w:val="005B3448"/>
    <w:rsid w:val="005B3610"/>
    <w:rsid w:val="005B3C08"/>
    <w:rsid w:val="005B3D3D"/>
    <w:rsid w:val="005B474C"/>
    <w:rsid w:val="005B4C4D"/>
    <w:rsid w:val="005B4C6D"/>
    <w:rsid w:val="005B58F2"/>
    <w:rsid w:val="005B6248"/>
    <w:rsid w:val="005B64CC"/>
    <w:rsid w:val="005B68E2"/>
    <w:rsid w:val="005B7DB2"/>
    <w:rsid w:val="005C026B"/>
    <w:rsid w:val="005C02F7"/>
    <w:rsid w:val="005C12F6"/>
    <w:rsid w:val="005C14B0"/>
    <w:rsid w:val="005C1D52"/>
    <w:rsid w:val="005C2448"/>
    <w:rsid w:val="005C2471"/>
    <w:rsid w:val="005C2552"/>
    <w:rsid w:val="005C2C04"/>
    <w:rsid w:val="005C2DF8"/>
    <w:rsid w:val="005C32C9"/>
    <w:rsid w:val="005C36CA"/>
    <w:rsid w:val="005C45D4"/>
    <w:rsid w:val="005C4AFB"/>
    <w:rsid w:val="005C4C7C"/>
    <w:rsid w:val="005C4CEF"/>
    <w:rsid w:val="005C4DCC"/>
    <w:rsid w:val="005C4EF7"/>
    <w:rsid w:val="005C6340"/>
    <w:rsid w:val="005C681F"/>
    <w:rsid w:val="005C6CCE"/>
    <w:rsid w:val="005C7AC9"/>
    <w:rsid w:val="005C7F6A"/>
    <w:rsid w:val="005D031A"/>
    <w:rsid w:val="005D0B9E"/>
    <w:rsid w:val="005D0CA8"/>
    <w:rsid w:val="005D19CB"/>
    <w:rsid w:val="005D1A8C"/>
    <w:rsid w:val="005D2710"/>
    <w:rsid w:val="005D2BE2"/>
    <w:rsid w:val="005D2CF1"/>
    <w:rsid w:val="005D2D6C"/>
    <w:rsid w:val="005D307C"/>
    <w:rsid w:val="005D363F"/>
    <w:rsid w:val="005D47E1"/>
    <w:rsid w:val="005D4A9C"/>
    <w:rsid w:val="005D5171"/>
    <w:rsid w:val="005D5A45"/>
    <w:rsid w:val="005D5C3C"/>
    <w:rsid w:val="005D6141"/>
    <w:rsid w:val="005D7945"/>
    <w:rsid w:val="005D7D28"/>
    <w:rsid w:val="005E00C4"/>
    <w:rsid w:val="005E02CC"/>
    <w:rsid w:val="005E0862"/>
    <w:rsid w:val="005E0DA5"/>
    <w:rsid w:val="005E1305"/>
    <w:rsid w:val="005E15EC"/>
    <w:rsid w:val="005E1900"/>
    <w:rsid w:val="005E1922"/>
    <w:rsid w:val="005E20EF"/>
    <w:rsid w:val="005E2D25"/>
    <w:rsid w:val="005E2DBE"/>
    <w:rsid w:val="005E35D3"/>
    <w:rsid w:val="005E3E70"/>
    <w:rsid w:val="005E437A"/>
    <w:rsid w:val="005E49A8"/>
    <w:rsid w:val="005E4C84"/>
    <w:rsid w:val="005E4D40"/>
    <w:rsid w:val="005E5662"/>
    <w:rsid w:val="005E5999"/>
    <w:rsid w:val="005E5B17"/>
    <w:rsid w:val="005E6224"/>
    <w:rsid w:val="005E6BD0"/>
    <w:rsid w:val="005E6D86"/>
    <w:rsid w:val="005E77BD"/>
    <w:rsid w:val="005E791B"/>
    <w:rsid w:val="005F07F3"/>
    <w:rsid w:val="005F0800"/>
    <w:rsid w:val="005F09D8"/>
    <w:rsid w:val="005F0D2C"/>
    <w:rsid w:val="005F1229"/>
    <w:rsid w:val="005F1BAF"/>
    <w:rsid w:val="005F1ECF"/>
    <w:rsid w:val="005F1F6D"/>
    <w:rsid w:val="005F26DD"/>
    <w:rsid w:val="005F2ED9"/>
    <w:rsid w:val="005F2F2C"/>
    <w:rsid w:val="005F3E4D"/>
    <w:rsid w:val="005F432C"/>
    <w:rsid w:val="005F435D"/>
    <w:rsid w:val="005F4D93"/>
    <w:rsid w:val="005F4F13"/>
    <w:rsid w:val="005F504E"/>
    <w:rsid w:val="005F5279"/>
    <w:rsid w:val="005F5919"/>
    <w:rsid w:val="005F5D35"/>
    <w:rsid w:val="005F6675"/>
    <w:rsid w:val="005F7460"/>
    <w:rsid w:val="005F7D1E"/>
    <w:rsid w:val="005F7F82"/>
    <w:rsid w:val="0060005B"/>
    <w:rsid w:val="0060038F"/>
    <w:rsid w:val="00600BA3"/>
    <w:rsid w:val="00602719"/>
    <w:rsid w:val="00602CC7"/>
    <w:rsid w:val="00602DE9"/>
    <w:rsid w:val="00604058"/>
    <w:rsid w:val="006044FA"/>
    <w:rsid w:val="00604BC9"/>
    <w:rsid w:val="00604D6F"/>
    <w:rsid w:val="00604E39"/>
    <w:rsid w:val="00605908"/>
    <w:rsid w:val="00605FCB"/>
    <w:rsid w:val="00606532"/>
    <w:rsid w:val="00607882"/>
    <w:rsid w:val="00610688"/>
    <w:rsid w:val="00610C6B"/>
    <w:rsid w:val="00610CE2"/>
    <w:rsid w:val="006112B0"/>
    <w:rsid w:val="006115EE"/>
    <w:rsid w:val="006119DF"/>
    <w:rsid w:val="00611D3A"/>
    <w:rsid w:val="0061241C"/>
    <w:rsid w:val="00613456"/>
    <w:rsid w:val="006135B3"/>
    <w:rsid w:val="0061393B"/>
    <w:rsid w:val="00613C82"/>
    <w:rsid w:val="0061419A"/>
    <w:rsid w:val="00614A79"/>
    <w:rsid w:val="00614C00"/>
    <w:rsid w:val="00615635"/>
    <w:rsid w:val="00615742"/>
    <w:rsid w:val="0061651E"/>
    <w:rsid w:val="00616C3A"/>
    <w:rsid w:val="00616F15"/>
    <w:rsid w:val="00617179"/>
    <w:rsid w:val="00617C63"/>
    <w:rsid w:val="00620919"/>
    <w:rsid w:val="0062135E"/>
    <w:rsid w:val="0062264C"/>
    <w:rsid w:val="006227FF"/>
    <w:rsid w:val="006228EE"/>
    <w:rsid w:val="00622A93"/>
    <w:rsid w:val="006234F1"/>
    <w:rsid w:val="00623DC6"/>
    <w:rsid w:val="00623E89"/>
    <w:rsid w:val="00623F06"/>
    <w:rsid w:val="00624073"/>
    <w:rsid w:val="00624E94"/>
    <w:rsid w:val="00625813"/>
    <w:rsid w:val="00625F76"/>
    <w:rsid w:val="0062612E"/>
    <w:rsid w:val="00626320"/>
    <w:rsid w:val="00627169"/>
    <w:rsid w:val="006271F2"/>
    <w:rsid w:val="0062721E"/>
    <w:rsid w:val="00627472"/>
    <w:rsid w:val="0062774C"/>
    <w:rsid w:val="00627792"/>
    <w:rsid w:val="00630391"/>
    <w:rsid w:val="006303EB"/>
    <w:rsid w:val="0063059F"/>
    <w:rsid w:val="0063064C"/>
    <w:rsid w:val="00630CB9"/>
    <w:rsid w:val="006311A8"/>
    <w:rsid w:val="006316B7"/>
    <w:rsid w:val="00631930"/>
    <w:rsid w:val="00631DD4"/>
    <w:rsid w:val="00631E40"/>
    <w:rsid w:val="00632150"/>
    <w:rsid w:val="006326CE"/>
    <w:rsid w:val="00632C1E"/>
    <w:rsid w:val="00632FAF"/>
    <w:rsid w:val="006333A7"/>
    <w:rsid w:val="0063438B"/>
    <w:rsid w:val="0063453A"/>
    <w:rsid w:val="006345F6"/>
    <w:rsid w:val="00634674"/>
    <w:rsid w:val="0063490E"/>
    <w:rsid w:val="006351EF"/>
    <w:rsid w:val="0063535B"/>
    <w:rsid w:val="006357A1"/>
    <w:rsid w:val="00635A1B"/>
    <w:rsid w:val="00635E92"/>
    <w:rsid w:val="006364DC"/>
    <w:rsid w:val="00636929"/>
    <w:rsid w:val="00636A8C"/>
    <w:rsid w:val="00637A5E"/>
    <w:rsid w:val="00637B09"/>
    <w:rsid w:val="006422B1"/>
    <w:rsid w:val="00642401"/>
    <w:rsid w:val="00642CF3"/>
    <w:rsid w:val="00642E67"/>
    <w:rsid w:val="00643458"/>
    <w:rsid w:val="00643610"/>
    <w:rsid w:val="00644069"/>
    <w:rsid w:val="00644BDD"/>
    <w:rsid w:val="00644E0B"/>
    <w:rsid w:val="00645323"/>
    <w:rsid w:val="00645522"/>
    <w:rsid w:val="0064567C"/>
    <w:rsid w:val="00645CA1"/>
    <w:rsid w:val="006466B0"/>
    <w:rsid w:val="00646F5C"/>
    <w:rsid w:val="0064763B"/>
    <w:rsid w:val="006476F7"/>
    <w:rsid w:val="00647FB1"/>
    <w:rsid w:val="0065095B"/>
    <w:rsid w:val="006510CD"/>
    <w:rsid w:val="00651848"/>
    <w:rsid w:val="006519A3"/>
    <w:rsid w:val="00651BD9"/>
    <w:rsid w:val="00651C94"/>
    <w:rsid w:val="00651CFD"/>
    <w:rsid w:val="00651F9F"/>
    <w:rsid w:val="00652531"/>
    <w:rsid w:val="006529B6"/>
    <w:rsid w:val="00652A21"/>
    <w:rsid w:val="00652F45"/>
    <w:rsid w:val="00653071"/>
    <w:rsid w:val="00653977"/>
    <w:rsid w:val="00653EC9"/>
    <w:rsid w:val="0065408D"/>
    <w:rsid w:val="0065536D"/>
    <w:rsid w:val="00655535"/>
    <w:rsid w:val="00655536"/>
    <w:rsid w:val="00655ABE"/>
    <w:rsid w:val="00655C06"/>
    <w:rsid w:val="00655D45"/>
    <w:rsid w:val="00656AC5"/>
    <w:rsid w:val="00656C14"/>
    <w:rsid w:val="00657E41"/>
    <w:rsid w:val="00657F24"/>
    <w:rsid w:val="00660DAD"/>
    <w:rsid w:val="0066105E"/>
    <w:rsid w:val="00662495"/>
    <w:rsid w:val="00662DA6"/>
    <w:rsid w:val="0066302D"/>
    <w:rsid w:val="00663289"/>
    <w:rsid w:val="0066379F"/>
    <w:rsid w:val="00664F10"/>
    <w:rsid w:val="00665847"/>
    <w:rsid w:val="0066612A"/>
    <w:rsid w:val="00666596"/>
    <w:rsid w:val="0066668B"/>
    <w:rsid w:val="00666A74"/>
    <w:rsid w:val="0066721D"/>
    <w:rsid w:val="0066737F"/>
    <w:rsid w:val="00670274"/>
    <w:rsid w:val="006705DE"/>
    <w:rsid w:val="00670CF6"/>
    <w:rsid w:val="00670DC1"/>
    <w:rsid w:val="00671378"/>
    <w:rsid w:val="006713CB"/>
    <w:rsid w:val="00671CCF"/>
    <w:rsid w:val="00671FE5"/>
    <w:rsid w:val="006722DB"/>
    <w:rsid w:val="0067326F"/>
    <w:rsid w:val="00673354"/>
    <w:rsid w:val="00673FFC"/>
    <w:rsid w:val="0067478E"/>
    <w:rsid w:val="006757FA"/>
    <w:rsid w:val="0067616A"/>
    <w:rsid w:val="0067642B"/>
    <w:rsid w:val="00676505"/>
    <w:rsid w:val="006775B4"/>
    <w:rsid w:val="006776E9"/>
    <w:rsid w:val="0067785C"/>
    <w:rsid w:val="00677EDD"/>
    <w:rsid w:val="0068066D"/>
    <w:rsid w:val="00680719"/>
    <w:rsid w:val="006813AD"/>
    <w:rsid w:val="006816FA"/>
    <w:rsid w:val="00681875"/>
    <w:rsid w:val="00682178"/>
    <w:rsid w:val="0068251B"/>
    <w:rsid w:val="00683827"/>
    <w:rsid w:val="00683984"/>
    <w:rsid w:val="00684102"/>
    <w:rsid w:val="0068418E"/>
    <w:rsid w:val="00684375"/>
    <w:rsid w:val="0068484C"/>
    <w:rsid w:val="00684A6E"/>
    <w:rsid w:val="00684BCC"/>
    <w:rsid w:val="006855C1"/>
    <w:rsid w:val="006856DD"/>
    <w:rsid w:val="00685C19"/>
    <w:rsid w:val="00686497"/>
    <w:rsid w:val="00686560"/>
    <w:rsid w:val="00687520"/>
    <w:rsid w:val="0068759B"/>
    <w:rsid w:val="006905A4"/>
    <w:rsid w:val="00690A8A"/>
    <w:rsid w:val="00690A97"/>
    <w:rsid w:val="00691DED"/>
    <w:rsid w:val="00691E44"/>
    <w:rsid w:val="00692789"/>
    <w:rsid w:val="00692963"/>
    <w:rsid w:val="006933A9"/>
    <w:rsid w:val="006937E7"/>
    <w:rsid w:val="00693E8F"/>
    <w:rsid w:val="00693F85"/>
    <w:rsid w:val="0069418A"/>
    <w:rsid w:val="006943BB"/>
    <w:rsid w:val="00694D3B"/>
    <w:rsid w:val="00694DB9"/>
    <w:rsid w:val="00694E38"/>
    <w:rsid w:val="006952C0"/>
    <w:rsid w:val="006959B1"/>
    <w:rsid w:val="0069670C"/>
    <w:rsid w:val="00696B07"/>
    <w:rsid w:val="00696D02"/>
    <w:rsid w:val="00696D08"/>
    <w:rsid w:val="00697AD1"/>
    <w:rsid w:val="006A0580"/>
    <w:rsid w:val="006A08CD"/>
    <w:rsid w:val="006A1121"/>
    <w:rsid w:val="006A12B7"/>
    <w:rsid w:val="006A1330"/>
    <w:rsid w:val="006A166A"/>
    <w:rsid w:val="006A189D"/>
    <w:rsid w:val="006A1C41"/>
    <w:rsid w:val="006A210E"/>
    <w:rsid w:val="006A23AA"/>
    <w:rsid w:val="006A5029"/>
    <w:rsid w:val="006A59E4"/>
    <w:rsid w:val="006A6378"/>
    <w:rsid w:val="006A6820"/>
    <w:rsid w:val="006A6E89"/>
    <w:rsid w:val="006A753D"/>
    <w:rsid w:val="006A7671"/>
    <w:rsid w:val="006A79B7"/>
    <w:rsid w:val="006B0081"/>
    <w:rsid w:val="006B0386"/>
    <w:rsid w:val="006B05F0"/>
    <w:rsid w:val="006B07A0"/>
    <w:rsid w:val="006B0998"/>
    <w:rsid w:val="006B1B84"/>
    <w:rsid w:val="006B1CB8"/>
    <w:rsid w:val="006B1CD4"/>
    <w:rsid w:val="006B2B5B"/>
    <w:rsid w:val="006B2DC3"/>
    <w:rsid w:val="006B2E0B"/>
    <w:rsid w:val="006B3340"/>
    <w:rsid w:val="006B36E2"/>
    <w:rsid w:val="006B3921"/>
    <w:rsid w:val="006B478D"/>
    <w:rsid w:val="006B4A0B"/>
    <w:rsid w:val="006B4B2F"/>
    <w:rsid w:val="006B5068"/>
    <w:rsid w:val="006B5983"/>
    <w:rsid w:val="006B5AF6"/>
    <w:rsid w:val="006B6248"/>
    <w:rsid w:val="006B6941"/>
    <w:rsid w:val="006C0FDE"/>
    <w:rsid w:val="006C13C0"/>
    <w:rsid w:val="006C1734"/>
    <w:rsid w:val="006C1C17"/>
    <w:rsid w:val="006C1CC2"/>
    <w:rsid w:val="006C227F"/>
    <w:rsid w:val="006C2D02"/>
    <w:rsid w:val="006C3225"/>
    <w:rsid w:val="006C3BB4"/>
    <w:rsid w:val="006C438C"/>
    <w:rsid w:val="006C5650"/>
    <w:rsid w:val="006C56F9"/>
    <w:rsid w:val="006C58DA"/>
    <w:rsid w:val="006C5F11"/>
    <w:rsid w:val="006C62F6"/>
    <w:rsid w:val="006C6816"/>
    <w:rsid w:val="006C7749"/>
    <w:rsid w:val="006C780B"/>
    <w:rsid w:val="006C7DC8"/>
    <w:rsid w:val="006D077C"/>
    <w:rsid w:val="006D0C64"/>
    <w:rsid w:val="006D0FFC"/>
    <w:rsid w:val="006D27A6"/>
    <w:rsid w:val="006D2A78"/>
    <w:rsid w:val="006D2B9E"/>
    <w:rsid w:val="006D325B"/>
    <w:rsid w:val="006D34A1"/>
    <w:rsid w:val="006D37F9"/>
    <w:rsid w:val="006D3D96"/>
    <w:rsid w:val="006D3F94"/>
    <w:rsid w:val="006D40C1"/>
    <w:rsid w:val="006D55BF"/>
    <w:rsid w:val="006D55E2"/>
    <w:rsid w:val="006D56F7"/>
    <w:rsid w:val="006D576D"/>
    <w:rsid w:val="006D5ABC"/>
    <w:rsid w:val="006D5B31"/>
    <w:rsid w:val="006D60CA"/>
    <w:rsid w:val="006D695C"/>
    <w:rsid w:val="006D6BA8"/>
    <w:rsid w:val="006D709A"/>
    <w:rsid w:val="006D72ED"/>
    <w:rsid w:val="006D7556"/>
    <w:rsid w:val="006D7890"/>
    <w:rsid w:val="006D7E0E"/>
    <w:rsid w:val="006D7E27"/>
    <w:rsid w:val="006D7ED6"/>
    <w:rsid w:val="006E09B6"/>
    <w:rsid w:val="006E0EC7"/>
    <w:rsid w:val="006E0F36"/>
    <w:rsid w:val="006E11E2"/>
    <w:rsid w:val="006E130F"/>
    <w:rsid w:val="006E22D3"/>
    <w:rsid w:val="006E2BFA"/>
    <w:rsid w:val="006E2F66"/>
    <w:rsid w:val="006E3069"/>
    <w:rsid w:val="006E310D"/>
    <w:rsid w:val="006E3326"/>
    <w:rsid w:val="006E3386"/>
    <w:rsid w:val="006E3434"/>
    <w:rsid w:val="006E3A86"/>
    <w:rsid w:val="006E3BE4"/>
    <w:rsid w:val="006E3CEC"/>
    <w:rsid w:val="006E4D71"/>
    <w:rsid w:val="006E5E3D"/>
    <w:rsid w:val="006E6A32"/>
    <w:rsid w:val="006E70E0"/>
    <w:rsid w:val="006E77C9"/>
    <w:rsid w:val="006F00D4"/>
    <w:rsid w:val="006F054B"/>
    <w:rsid w:val="006F0E36"/>
    <w:rsid w:val="006F0E3D"/>
    <w:rsid w:val="006F18D5"/>
    <w:rsid w:val="006F1D84"/>
    <w:rsid w:val="006F234A"/>
    <w:rsid w:val="006F2826"/>
    <w:rsid w:val="006F2A8F"/>
    <w:rsid w:val="006F2DFB"/>
    <w:rsid w:val="006F33DB"/>
    <w:rsid w:val="006F3B46"/>
    <w:rsid w:val="006F40D9"/>
    <w:rsid w:val="006F585B"/>
    <w:rsid w:val="006F5D5E"/>
    <w:rsid w:val="006F620C"/>
    <w:rsid w:val="006F660F"/>
    <w:rsid w:val="006F67C2"/>
    <w:rsid w:val="006F68C9"/>
    <w:rsid w:val="006F7068"/>
    <w:rsid w:val="006F731E"/>
    <w:rsid w:val="006F7531"/>
    <w:rsid w:val="006F771A"/>
    <w:rsid w:val="007004D4"/>
    <w:rsid w:val="00700A6A"/>
    <w:rsid w:val="007010CA"/>
    <w:rsid w:val="00702039"/>
    <w:rsid w:val="0070208B"/>
    <w:rsid w:val="00703001"/>
    <w:rsid w:val="007034F3"/>
    <w:rsid w:val="00703872"/>
    <w:rsid w:val="0070388C"/>
    <w:rsid w:val="007039BF"/>
    <w:rsid w:val="00703BC6"/>
    <w:rsid w:val="0070424A"/>
    <w:rsid w:val="0070441B"/>
    <w:rsid w:val="00704CA2"/>
    <w:rsid w:val="007050AB"/>
    <w:rsid w:val="00705463"/>
    <w:rsid w:val="00705C28"/>
    <w:rsid w:val="00705CCC"/>
    <w:rsid w:val="0070701C"/>
    <w:rsid w:val="0070724E"/>
    <w:rsid w:val="00707A15"/>
    <w:rsid w:val="00711153"/>
    <w:rsid w:val="00711710"/>
    <w:rsid w:val="007117D8"/>
    <w:rsid w:val="00711DC2"/>
    <w:rsid w:val="007125B1"/>
    <w:rsid w:val="0071294B"/>
    <w:rsid w:val="00712C95"/>
    <w:rsid w:val="00712FFD"/>
    <w:rsid w:val="007130B6"/>
    <w:rsid w:val="007141C8"/>
    <w:rsid w:val="007148B3"/>
    <w:rsid w:val="007148F1"/>
    <w:rsid w:val="00715189"/>
    <w:rsid w:val="0071524E"/>
    <w:rsid w:val="00715274"/>
    <w:rsid w:val="00715568"/>
    <w:rsid w:val="00715610"/>
    <w:rsid w:val="007156F5"/>
    <w:rsid w:val="007166F1"/>
    <w:rsid w:val="0071710F"/>
    <w:rsid w:val="00717431"/>
    <w:rsid w:val="00717B58"/>
    <w:rsid w:val="00717C75"/>
    <w:rsid w:val="00717DAB"/>
    <w:rsid w:val="00717E1E"/>
    <w:rsid w:val="00717E61"/>
    <w:rsid w:val="0072049F"/>
    <w:rsid w:val="0072050D"/>
    <w:rsid w:val="00720720"/>
    <w:rsid w:val="00720790"/>
    <w:rsid w:val="00720922"/>
    <w:rsid w:val="0072117C"/>
    <w:rsid w:val="007214F7"/>
    <w:rsid w:val="007215F9"/>
    <w:rsid w:val="0072214C"/>
    <w:rsid w:val="007225CC"/>
    <w:rsid w:val="00723523"/>
    <w:rsid w:val="00723585"/>
    <w:rsid w:val="00723894"/>
    <w:rsid w:val="00723C00"/>
    <w:rsid w:val="007243BE"/>
    <w:rsid w:val="007247F5"/>
    <w:rsid w:val="007252BE"/>
    <w:rsid w:val="007263CA"/>
    <w:rsid w:val="0072642F"/>
    <w:rsid w:val="007267D4"/>
    <w:rsid w:val="00726D2E"/>
    <w:rsid w:val="007275CF"/>
    <w:rsid w:val="00727808"/>
    <w:rsid w:val="00727B50"/>
    <w:rsid w:val="00727D15"/>
    <w:rsid w:val="007300C6"/>
    <w:rsid w:val="0073024F"/>
    <w:rsid w:val="00730255"/>
    <w:rsid w:val="00730530"/>
    <w:rsid w:val="0073065C"/>
    <w:rsid w:val="007307C1"/>
    <w:rsid w:val="0073152C"/>
    <w:rsid w:val="00731B37"/>
    <w:rsid w:val="00734DC5"/>
    <w:rsid w:val="00735DA8"/>
    <w:rsid w:val="00735FE3"/>
    <w:rsid w:val="0073609E"/>
    <w:rsid w:val="007370F3"/>
    <w:rsid w:val="00737F8D"/>
    <w:rsid w:val="0074031E"/>
    <w:rsid w:val="00740A71"/>
    <w:rsid w:val="00740B98"/>
    <w:rsid w:val="00740DF5"/>
    <w:rsid w:val="007415DE"/>
    <w:rsid w:val="0074165F"/>
    <w:rsid w:val="00742634"/>
    <w:rsid w:val="00742E51"/>
    <w:rsid w:val="007437E6"/>
    <w:rsid w:val="00743C77"/>
    <w:rsid w:val="00743D1C"/>
    <w:rsid w:val="00744CDE"/>
    <w:rsid w:val="00744F43"/>
    <w:rsid w:val="007451D1"/>
    <w:rsid w:val="007461E2"/>
    <w:rsid w:val="007469D9"/>
    <w:rsid w:val="0074788B"/>
    <w:rsid w:val="00747A88"/>
    <w:rsid w:val="007505C2"/>
    <w:rsid w:val="00750A1A"/>
    <w:rsid w:val="00750E3C"/>
    <w:rsid w:val="007515FD"/>
    <w:rsid w:val="007525AA"/>
    <w:rsid w:val="00752892"/>
    <w:rsid w:val="00752B8A"/>
    <w:rsid w:val="00753589"/>
    <w:rsid w:val="007537E7"/>
    <w:rsid w:val="00753BD0"/>
    <w:rsid w:val="00753E54"/>
    <w:rsid w:val="007542DC"/>
    <w:rsid w:val="00754916"/>
    <w:rsid w:val="00754ABA"/>
    <w:rsid w:val="007560AB"/>
    <w:rsid w:val="00756D66"/>
    <w:rsid w:val="0075782B"/>
    <w:rsid w:val="00757879"/>
    <w:rsid w:val="00757B99"/>
    <w:rsid w:val="00757BCB"/>
    <w:rsid w:val="007601BD"/>
    <w:rsid w:val="007602F3"/>
    <w:rsid w:val="007606D4"/>
    <w:rsid w:val="00760A0D"/>
    <w:rsid w:val="00760C0C"/>
    <w:rsid w:val="00760F8C"/>
    <w:rsid w:val="00761493"/>
    <w:rsid w:val="007614B0"/>
    <w:rsid w:val="00762319"/>
    <w:rsid w:val="0076272A"/>
    <w:rsid w:val="00762F13"/>
    <w:rsid w:val="0076312C"/>
    <w:rsid w:val="00763393"/>
    <w:rsid w:val="00763581"/>
    <w:rsid w:val="007643EA"/>
    <w:rsid w:val="007650C5"/>
    <w:rsid w:val="007652D0"/>
    <w:rsid w:val="007654C1"/>
    <w:rsid w:val="00765D16"/>
    <w:rsid w:val="007664D6"/>
    <w:rsid w:val="00766901"/>
    <w:rsid w:val="007676B3"/>
    <w:rsid w:val="00767ECB"/>
    <w:rsid w:val="00767FC5"/>
    <w:rsid w:val="00770004"/>
    <w:rsid w:val="00770E08"/>
    <w:rsid w:val="00771909"/>
    <w:rsid w:val="0077204F"/>
    <w:rsid w:val="0077243C"/>
    <w:rsid w:val="00773D2F"/>
    <w:rsid w:val="007744CA"/>
    <w:rsid w:val="00774F9C"/>
    <w:rsid w:val="00775353"/>
    <w:rsid w:val="00775948"/>
    <w:rsid w:val="00775C73"/>
    <w:rsid w:val="0077612B"/>
    <w:rsid w:val="00777B5E"/>
    <w:rsid w:val="00777C1A"/>
    <w:rsid w:val="00780D4B"/>
    <w:rsid w:val="007810E2"/>
    <w:rsid w:val="007811E5"/>
    <w:rsid w:val="00781478"/>
    <w:rsid w:val="00782302"/>
    <w:rsid w:val="0078245B"/>
    <w:rsid w:val="00782DC6"/>
    <w:rsid w:val="00782F23"/>
    <w:rsid w:val="00783532"/>
    <w:rsid w:val="00784062"/>
    <w:rsid w:val="00784988"/>
    <w:rsid w:val="00785E05"/>
    <w:rsid w:val="007860B4"/>
    <w:rsid w:val="0078633D"/>
    <w:rsid w:val="00786929"/>
    <w:rsid w:val="00786BB0"/>
    <w:rsid w:val="00787A7F"/>
    <w:rsid w:val="00790412"/>
    <w:rsid w:val="00791A82"/>
    <w:rsid w:val="00792791"/>
    <w:rsid w:val="00792DA1"/>
    <w:rsid w:val="00793048"/>
    <w:rsid w:val="0079387D"/>
    <w:rsid w:val="00793F6B"/>
    <w:rsid w:val="0079481C"/>
    <w:rsid w:val="00794D0B"/>
    <w:rsid w:val="007961A8"/>
    <w:rsid w:val="00796384"/>
    <w:rsid w:val="0079664D"/>
    <w:rsid w:val="007966AC"/>
    <w:rsid w:val="007966C8"/>
    <w:rsid w:val="00796DF1"/>
    <w:rsid w:val="00796E75"/>
    <w:rsid w:val="007A0853"/>
    <w:rsid w:val="007A1009"/>
    <w:rsid w:val="007A17AF"/>
    <w:rsid w:val="007A1E97"/>
    <w:rsid w:val="007A1F74"/>
    <w:rsid w:val="007A2F67"/>
    <w:rsid w:val="007A2FAA"/>
    <w:rsid w:val="007A31E9"/>
    <w:rsid w:val="007A3261"/>
    <w:rsid w:val="007A3322"/>
    <w:rsid w:val="007A3341"/>
    <w:rsid w:val="007A344F"/>
    <w:rsid w:val="007A34BB"/>
    <w:rsid w:val="007A374F"/>
    <w:rsid w:val="007A387F"/>
    <w:rsid w:val="007A4F2B"/>
    <w:rsid w:val="007A5152"/>
    <w:rsid w:val="007A53EA"/>
    <w:rsid w:val="007A550B"/>
    <w:rsid w:val="007A5840"/>
    <w:rsid w:val="007A6547"/>
    <w:rsid w:val="007A6971"/>
    <w:rsid w:val="007A6E4D"/>
    <w:rsid w:val="007A7017"/>
    <w:rsid w:val="007A77D5"/>
    <w:rsid w:val="007A7ABF"/>
    <w:rsid w:val="007A7F34"/>
    <w:rsid w:val="007A7F63"/>
    <w:rsid w:val="007B095D"/>
    <w:rsid w:val="007B11E7"/>
    <w:rsid w:val="007B161F"/>
    <w:rsid w:val="007B255B"/>
    <w:rsid w:val="007B2EC1"/>
    <w:rsid w:val="007B3023"/>
    <w:rsid w:val="007B30C2"/>
    <w:rsid w:val="007B3273"/>
    <w:rsid w:val="007B3A55"/>
    <w:rsid w:val="007B3B4E"/>
    <w:rsid w:val="007B4178"/>
    <w:rsid w:val="007B4570"/>
    <w:rsid w:val="007B5229"/>
    <w:rsid w:val="007B551F"/>
    <w:rsid w:val="007B5865"/>
    <w:rsid w:val="007B6020"/>
    <w:rsid w:val="007B624E"/>
    <w:rsid w:val="007B6B64"/>
    <w:rsid w:val="007B6C36"/>
    <w:rsid w:val="007B6E30"/>
    <w:rsid w:val="007B779A"/>
    <w:rsid w:val="007B7804"/>
    <w:rsid w:val="007B7A81"/>
    <w:rsid w:val="007C06AF"/>
    <w:rsid w:val="007C087D"/>
    <w:rsid w:val="007C0CCD"/>
    <w:rsid w:val="007C1069"/>
    <w:rsid w:val="007C1E22"/>
    <w:rsid w:val="007C313F"/>
    <w:rsid w:val="007C33F9"/>
    <w:rsid w:val="007C42BE"/>
    <w:rsid w:val="007C4A39"/>
    <w:rsid w:val="007C4F52"/>
    <w:rsid w:val="007C514A"/>
    <w:rsid w:val="007C521E"/>
    <w:rsid w:val="007C52D6"/>
    <w:rsid w:val="007C5C4B"/>
    <w:rsid w:val="007C5C67"/>
    <w:rsid w:val="007C5F4D"/>
    <w:rsid w:val="007C613D"/>
    <w:rsid w:val="007C6179"/>
    <w:rsid w:val="007C6697"/>
    <w:rsid w:val="007C7A2F"/>
    <w:rsid w:val="007C7B31"/>
    <w:rsid w:val="007C7DF3"/>
    <w:rsid w:val="007C7FCC"/>
    <w:rsid w:val="007D1435"/>
    <w:rsid w:val="007D1645"/>
    <w:rsid w:val="007D16EE"/>
    <w:rsid w:val="007D1A3F"/>
    <w:rsid w:val="007D1B9A"/>
    <w:rsid w:val="007D36DA"/>
    <w:rsid w:val="007D43CF"/>
    <w:rsid w:val="007D4986"/>
    <w:rsid w:val="007D4A2B"/>
    <w:rsid w:val="007D51BA"/>
    <w:rsid w:val="007D5BEC"/>
    <w:rsid w:val="007D5D17"/>
    <w:rsid w:val="007D663A"/>
    <w:rsid w:val="007D70C9"/>
    <w:rsid w:val="007D77B6"/>
    <w:rsid w:val="007D7AAD"/>
    <w:rsid w:val="007D7E55"/>
    <w:rsid w:val="007E011A"/>
    <w:rsid w:val="007E01F3"/>
    <w:rsid w:val="007E0AC7"/>
    <w:rsid w:val="007E140E"/>
    <w:rsid w:val="007E1D3D"/>
    <w:rsid w:val="007E1EAC"/>
    <w:rsid w:val="007E1FF8"/>
    <w:rsid w:val="007E2284"/>
    <w:rsid w:val="007E2688"/>
    <w:rsid w:val="007E3503"/>
    <w:rsid w:val="007E364B"/>
    <w:rsid w:val="007E366A"/>
    <w:rsid w:val="007E371F"/>
    <w:rsid w:val="007E3856"/>
    <w:rsid w:val="007E3AE4"/>
    <w:rsid w:val="007E3EC3"/>
    <w:rsid w:val="007E40CC"/>
    <w:rsid w:val="007E4110"/>
    <w:rsid w:val="007E431A"/>
    <w:rsid w:val="007E4B9C"/>
    <w:rsid w:val="007E4C6E"/>
    <w:rsid w:val="007E4D93"/>
    <w:rsid w:val="007E6425"/>
    <w:rsid w:val="007E6842"/>
    <w:rsid w:val="007E6920"/>
    <w:rsid w:val="007E7BFE"/>
    <w:rsid w:val="007E7D94"/>
    <w:rsid w:val="007E7E6D"/>
    <w:rsid w:val="007F05FC"/>
    <w:rsid w:val="007F0C87"/>
    <w:rsid w:val="007F11E6"/>
    <w:rsid w:val="007F20DF"/>
    <w:rsid w:val="007F2E92"/>
    <w:rsid w:val="007F3470"/>
    <w:rsid w:val="007F398E"/>
    <w:rsid w:val="007F3D0F"/>
    <w:rsid w:val="007F4172"/>
    <w:rsid w:val="007F45B0"/>
    <w:rsid w:val="007F4E3A"/>
    <w:rsid w:val="007F506C"/>
    <w:rsid w:val="007F507C"/>
    <w:rsid w:val="007F54D3"/>
    <w:rsid w:val="007F56A6"/>
    <w:rsid w:val="007F5F39"/>
    <w:rsid w:val="007F67EB"/>
    <w:rsid w:val="007F705E"/>
    <w:rsid w:val="007F7538"/>
    <w:rsid w:val="0080040D"/>
    <w:rsid w:val="00801567"/>
    <w:rsid w:val="0080193C"/>
    <w:rsid w:val="0080203C"/>
    <w:rsid w:val="008026BD"/>
    <w:rsid w:val="00802BD7"/>
    <w:rsid w:val="00802D68"/>
    <w:rsid w:val="00802F53"/>
    <w:rsid w:val="00803631"/>
    <w:rsid w:val="008037F7"/>
    <w:rsid w:val="008038CD"/>
    <w:rsid w:val="00803AB2"/>
    <w:rsid w:val="00803B5D"/>
    <w:rsid w:val="008045F7"/>
    <w:rsid w:val="00804DDC"/>
    <w:rsid w:val="0080505B"/>
    <w:rsid w:val="008055A8"/>
    <w:rsid w:val="0080585F"/>
    <w:rsid w:val="00805A32"/>
    <w:rsid w:val="008061A3"/>
    <w:rsid w:val="008068ED"/>
    <w:rsid w:val="00806A49"/>
    <w:rsid w:val="00806C33"/>
    <w:rsid w:val="00806CD6"/>
    <w:rsid w:val="00806E3A"/>
    <w:rsid w:val="008079A1"/>
    <w:rsid w:val="00807B77"/>
    <w:rsid w:val="00810271"/>
    <w:rsid w:val="008112E1"/>
    <w:rsid w:val="0081164B"/>
    <w:rsid w:val="00811C07"/>
    <w:rsid w:val="0081209A"/>
    <w:rsid w:val="008125F9"/>
    <w:rsid w:val="008127FB"/>
    <w:rsid w:val="00812B7C"/>
    <w:rsid w:val="00812C4D"/>
    <w:rsid w:val="00813122"/>
    <w:rsid w:val="008134C8"/>
    <w:rsid w:val="00813B35"/>
    <w:rsid w:val="00814B34"/>
    <w:rsid w:val="00815292"/>
    <w:rsid w:val="00815648"/>
    <w:rsid w:val="00815F5D"/>
    <w:rsid w:val="00816BE1"/>
    <w:rsid w:val="008171F1"/>
    <w:rsid w:val="00817331"/>
    <w:rsid w:val="008174D0"/>
    <w:rsid w:val="00817E7E"/>
    <w:rsid w:val="008200DC"/>
    <w:rsid w:val="00820897"/>
    <w:rsid w:val="008209A3"/>
    <w:rsid w:val="00821FE1"/>
    <w:rsid w:val="00822119"/>
    <w:rsid w:val="008221F3"/>
    <w:rsid w:val="008226F6"/>
    <w:rsid w:val="00822D88"/>
    <w:rsid w:val="00823368"/>
    <w:rsid w:val="00824A47"/>
    <w:rsid w:val="00824DDE"/>
    <w:rsid w:val="0082503E"/>
    <w:rsid w:val="0082539E"/>
    <w:rsid w:val="00825CCB"/>
    <w:rsid w:val="00825D4D"/>
    <w:rsid w:val="00826263"/>
    <w:rsid w:val="0082693B"/>
    <w:rsid w:val="00826AFD"/>
    <w:rsid w:val="00826EB1"/>
    <w:rsid w:val="008278FF"/>
    <w:rsid w:val="008300EA"/>
    <w:rsid w:val="00830D77"/>
    <w:rsid w:val="00830DF2"/>
    <w:rsid w:val="0083191C"/>
    <w:rsid w:val="00831D79"/>
    <w:rsid w:val="00831EFD"/>
    <w:rsid w:val="0083279D"/>
    <w:rsid w:val="008328FB"/>
    <w:rsid w:val="00832981"/>
    <w:rsid w:val="00832AC4"/>
    <w:rsid w:val="00832C29"/>
    <w:rsid w:val="00832FF0"/>
    <w:rsid w:val="0083351A"/>
    <w:rsid w:val="00833588"/>
    <w:rsid w:val="00833D2C"/>
    <w:rsid w:val="00834AEB"/>
    <w:rsid w:val="00835301"/>
    <w:rsid w:val="008365D0"/>
    <w:rsid w:val="00836934"/>
    <w:rsid w:val="00836D0B"/>
    <w:rsid w:val="0083737D"/>
    <w:rsid w:val="00837C70"/>
    <w:rsid w:val="00837ED9"/>
    <w:rsid w:val="00841164"/>
    <w:rsid w:val="0084134E"/>
    <w:rsid w:val="008416ED"/>
    <w:rsid w:val="008417ED"/>
    <w:rsid w:val="0084241C"/>
    <w:rsid w:val="008425F8"/>
    <w:rsid w:val="00842DF0"/>
    <w:rsid w:val="00843B47"/>
    <w:rsid w:val="00843EFD"/>
    <w:rsid w:val="00844294"/>
    <w:rsid w:val="0084492E"/>
    <w:rsid w:val="0084556B"/>
    <w:rsid w:val="008455AC"/>
    <w:rsid w:val="008471BB"/>
    <w:rsid w:val="00847B09"/>
    <w:rsid w:val="00847E4D"/>
    <w:rsid w:val="00850898"/>
    <w:rsid w:val="0085090E"/>
    <w:rsid w:val="008512CE"/>
    <w:rsid w:val="0085242F"/>
    <w:rsid w:val="00852707"/>
    <w:rsid w:val="00853013"/>
    <w:rsid w:val="00853533"/>
    <w:rsid w:val="008541C8"/>
    <w:rsid w:val="008547F8"/>
    <w:rsid w:val="00854AB6"/>
    <w:rsid w:val="00854AD1"/>
    <w:rsid w:val="00854BA0"/>
    <w:rsid w:val="00854D68"/>
    <w:rsid w:val="008551AB"/>
    <w:rsid w:val="00855350"/>
    <w:rsid w:val="00855358"/>
    <w:rsid w:val="008562B5"/>
    <w:rsid w:val="008564B0"/>
    <w:rsid w:val="008565CB"/>
    <w:rsid w:val="00856B7E"/>
    <w:rsid w:val="00857651"/>
    <w:rsid w:val="00857A33"/>
    <w:rsid w:val="00857D17"/>
    <w:rsid w:val="00857F4D"/>
    <w:rsid w:val="0086100B"/>
    <w:rsid w:val="008615AA"/>
    <w:rsid w:val="00861930"/>
    <w:rsid w:val="00861E6E"/>
    <w:rsid w:val="008622BE"/>
    <w:rsid w:val="008627F7"/>
    <w:rsid w:val="00862EBC"/>
    <w:rsid w:val="00863058"/>
    <w:rsid w:val="008631B8"/>
    <w:rsid w:val="00863EE1"/>
    <w:rsid w:val="008645F0"/>
    <w:rsid w:val="00865097"/>
    <w:rsid w:val="0086570F"/>
    <w:rsid w:val="00865818"/>
    <w:rsid w:val="00866092"/>
    <w:rsid w:val="00866556"/>
    <w:rsid w:val="008666D5"/>
    <w:rsid w:val="008668FB"/>
    <w:rsid w:val="008669D2"/>
    <w:rsid w:val="0086717A"/>
    <w:rsid w:val="0086767C"/>
    <w:rsid w:val="008676CC"/>
    <w:rsid w:val="00870935"/>
    <w:rsid w:val="00870CE0"/>
    <w:rsid w:val="00871847"/>
    <w:rsid w:val="00871B8B"/>
    <w:rsid w:val="00873333"/>
    <w:rsid w:val="00874ADD"/>
    <w:rsid w:val="00874F17"/>
    <w:rsid w:val="008757DE"/>
    <w:rsid w:val="008766E8"/>
    <w:rsid w:val="00876F32"/>
    <w:rsid w:val="00877360"/>
    <w:rsid w:val="00877467"/>
    <w:rsid w:val="00877DD6"/>
    <w:rsid w:val="008814C2"/>
    <w:rsid w:val="008816E5"/>
    <w:rsid w:val="00881A2E"/>
    <w:rsid w:val="00881A32"/>
    <w:rsid w:val="008820CA"/>
    <w:rsid w:val="00882795"/>
    <w:rsid w:val="00882A67"/>
    <w:rsid w:val="00882BA4"/>
    <w:rsid w:val="00882D49"/>
    <w:rsid w:val="00882FFA"/>
    <w:rsid w:val="0088382F"/>
    <w:rsid w:val="00883893"/>
    <w:rsid w:val="00883ADA"/>
    <w:rsid w:val="00883D3C"/>
    <w:rsid w:val="00884218"/>
    <w:rsid w:val="008849E9"/>
    <w:rsid w:val="00885F36"/>
    <w:rsid w:val="00885F56"/>
    <w:rsid w:val="00887048"/>
    <w:rsid w:val="008874DF"/>
    <w:rsid w:val="0088765A"/>
    <w:rsid w:val="008905AB"/>
    <w:rsid w:val="008906A9"/>
    <w:rsid w:val="00890904"/>
    <w:rsid w:val="0089169C"/>
    <w:rsid w:val="00892053"/>
    <w:rsid w:val="00892373"/>
    <w:rsid w:val="0089254F"/>
    <w:rsid w:val="0089279A"/>
    <w:rsid w:val="00892F08"/>
    <w:rsid w:val="00893DDD"/>
    <w:rsid w:val="008942A2"/>
    <w:rsid w:val="0089444B"/>
    <w:rsid w:val="00894DB2"/>
    <w:rsid w:val="008958E0"/>
    <w:rsid w:val="008960A4"/>
    <w:rsid w:val="008960B0"/>
    <w:rsid w:val="0089700F"/>
    <w:rsid w:val="008974F9"/>
    <w:rsid w:val="008A032A"/>
    <w:rsid w:val="008A0A35"/>
    <w:rsid w:val="008A0D5D"/>
    <w:rsid w:val="008A1294"/>
    <w:rsid w:val="008A1C18"/>
    <w:rsid w:val="008A1F82"/>
    <w:rsid w:val="008A2680"/>
    <w:rsid w:val="008A2F6E"/>
    <w:rsid w:val="008A3A1A"/>
    <w:rsid w:val="008A3DF9"/>
    <w:rsid w:val="008A40FE"/>
    <w:rsid w:val="008A5105"/>
    <w:rsid w:val="008A5A89"/>
    <w:rsid w:val="008A655D"/>
    <w:rsid w:val="008A6998"/>
    <w:rsid w:val="008A6E77"/>
    <w:rsid w:val="008A6EA9"/>
    <w:rsid w:val="008A7027"/>
    <w:rsid w:val="008A7756"/>
    <w:rsid w:val="008B001D"/>
    <w:rsid w:val="008B0A41"/>
    <w:rsid w:val="008B0F7E"/>
    <w:rsid w:val="008B1252"/>
    <w:rsid w:val="008B1918"/>
    <w:rsid w:val="008B1C5F"/>
    <w:rsid w:val="008B1C8A"/>
    <w:rsid w:val="008B27BB"/>
    <w:rsid w:val="008B2A03"/>
    <w:rsid w:val="008B2A9F"/>
    <w:rsid w:val="008B3B66"/>
    <w:rsid w:val="008B443C"/>
    <w:rsid w:val="008B504E"/>
    <w:rsid w:val="008B5730"/>
    <w:rsid w:val="008B5DF7"/>
    <w:rsid w:val="008B604C"/>
    <w:rsid w:val="008B675E"/>
    <w:rsid w:val="008B6856"/>
    <w:rsid w:val="008B6A0B"/>
    <w:rsid w:val="008C009E"/>
    <w:rsid w:val="008C02E3"/>
    <w:rsid w:val="008C06A6"/>
    <w:rsid w:val="008C0F67"/>
    <w:rsid w:val="008C19E1"/>
    <w:rsid w:val="008C21C0"/>
    <w:rsid w:val="008C27EC"/>
    <w:rsid w:val="008C2920"/>
    <w:rsid w:val="008C2A48"/>
    <w:rsid w:val="008C374B"/>
    <w:rsid w:val="008C3CAD"/>
    <w:rsid w:val="008C3F96"/>
    <w:rsid w:val="008C445F"/>
    <w:rsid w:val="008C4822"/>
    <w:rsid w:val="008C50E1"/>
    <w:rsid w:val="008C58C6"/>
    <w:rsid w:val="008C5A44"/>
    <w:rsid w:val="008C60EE"/>
    <w:rsid w:val="008C612C"/>
    <w:rsid w:val="008C640A"/>
    <w:rsid w:val="008C6AAA"/>
    <w:rsid w:val="008C6DBB"/>
    <w:rsid w:val="008C71A5"/>
    <w:rsid w:val="008D04B4"/>
    <w:rsid w:val="008D04E5"/>
    <w:rsid w:val="008D0BC9"/>
    <w:rsid w:val="008D0F48"/>
    <w:rsid w:val="008D1143"/>
    <w:rsid w:val="008D1692"/>
    <w:rsid w:val="008D1957"/>
    <w:rsid w:val="008D1E02"/>
    <w:rsid w:val="008D1F7E"/>
    <w:rsid w:val="008D23C4"/>
    <w:rsid w:val="008D3D22"/>
    <w:rsid w:val="008D4C09"/>
    <w:rsid w:val="008D522D"/>
    <w:rsid w:val="008D5238"/>
    <w:rsid w:val="008D57C5"/>
    <w:rsid w:val="008D5B34"/>
    <w:rsid w:val="008D5C63"/>
    <w:rsid w:val="008D5C6C"/>
    <w:rsid w:val="008D5ED1"/>
    <w:rsid w:val="008D6AD1"/>
    <w:rsid w:val="008D6DEF"/>
    <w:rsid w:val="008D7C62"/>
    <w:rsid w:val="008E08B8"/>
    <w:rsid w:val="008E127F"/>
    <w:rsid w:val="008E23D6"/>
    <w:rsid w:val="008E2CF8"/>
    <w:rsid w:val="008E3094"/>
    <w:rsid w:val="008E34D2"/>
    <w:rsid w:val="008E3BD1"/>
    <w:rsid w:val="008E41CE"/>
    <w:rsid w:val="008E46DA"/>
    <w:rsid w:val="008E4741"/>
    <w:rsid w:val="008E4E22"/>
    <w:rsid w:val="008E5443"/>
    <w:rsid w:val="008E66AF"/>
    <w:rsid w:val="008E6CA4"/>
    <w:rsid w:val="008E73FB"/>
    <w:rsid w:val="008E7A0E"/>
    <w:rsid w:val="008E7B9F"/>
    <w:rsid w:val="008E7FDA"/>
    <w:rsid w:val="008F010B"/>
    <w:rsid w:val="008F0121"/>
    <w:rsid w:val="008F032B"/>
    <w:rsid w:val="008F1851"/>
    <w:rsid w:val="008F1B0C"/>
    <w:rsid w:val="008F21C4"/>
    <w:rsid w:val="008F223E"/>
    <w:rsid w:val="008F2271"/>
    <w:rsid w:val="008F2D59"/>
    <w:rsid w:val="008F31C9"/>
    <w:rsid w:val="008F337E"/>
    <w:rsid w:val="008F3D0E"/>
    <w:rsid w:val="008F421E"/>
    <w:rsid w:val="008F4EEF"/>
    <w:rsid w:val="008F5008"/>
    <w:rsid w:val="008F52B2"/>
    <w:rsid w:val="008F563D"/>
    <w:rsid w:val="008F5CBB"/>
    <w:rsid w:val="008F5CFB"/>
    <w:rsid w:val="008F6027"/>
    <w:rsid w:val="008F63B4"/>
    <w:rsid w:val="008F6885"/>
    <w:rsid w:val="008F6978"/>
    <w:rsid w:val="008F7033"/>
    <w:rsid w:val="008F719C"/>
    <w:rsid w:val="008F722E"/>
    <w:rsid w:val="008F7540"/>
    <w:rsid w:val="009003B2"/>
    <w:rsid w:val="00900998"/>
    <w:rsid w:val="00900A42"/>
    <w:rsid w:val="00900BD0"/>
    <w:rsid w:val="00900FF8"/>
    <w:rsid w:val="0090105C"/>
    <w:rsid w:val="009010D4"/>
    <w:rsid w:val="009011F8"/>
    <w:rsid w:val="0090207F"/>
    <w:rsid w:val="009027C3"/>
    <w:rsid w:val="00902C37"/>
    <w:rsid w:val="00902DFB"/>
    <w:rsid w:val="00902FE0"/>
    <w:rsid w:val="00903B6B"/>
    <w:rsid w:val="00903BEE"/>
    <w:rsid w:val="009041C7"/>
    <w:rsid w:val="00904892"/>
    <w:rsid w:val="00904B17"/>
    <w:rsid w:val="0090591B"/>
    <w:rsid w:val="00905FCC"/>
    <w:rsid w:val="00906084"/>
    <w:rsid w:val="0090687F"/>
    <w:rsid w:val="00907681"/>
    <w:rsid w:val="00907E79"/>
    <w:rsid w:val="00910B0D"/>
    <w:rsid w:val="00910DCC"/>
    <w:rsid w:val="00910E00"/>
    <w:rsid w:val="0091136D"/>
    <w:rsid w:val="00911453"/>
    <w:rsid w:val="009114E4"/>
    <w:rsid w:val="00911A8D"/>
    <w:rsid w:val="00911DD1"/>
    <w:rsid w:val="0091201F"/>
    <w:rsid w:val="00912734"/>
    <w:rsid w:val="00912A10"/>
    <w:rsid w:val="00912AC4"/>
    <w:rsid w:val="00912C54"/>
    <w:rsid w:val="009133AF"/>
    <w:rsid w:val="009138D9"/>
    <w:rsid w:val="009141E5"/>
    <w:rsid w:val="009145E5"/>
    <w:rsid w:val="0091697D"/>
    <w:rsid w:val="00916A54"/>
    <w:rsid w:val="00916BB6"/>
    <w:rsid w:val="00916DA8"/>
    <w:rsid w:val="00917035"/>
    <w:rsid w:val="00917371"/>
    <w:rsid w:val="009176B8"/>
    <w:rsid w:val="00917768"/>
    <w:rsid w:val="00920050"/>
    <w:rsid w:val="00920238"/>
    <w:rsid w:val="00920955"/>
    <w:rsid w:val="00920A1C"/>
    <w:rsid w:val="00920AF5"/>
    <w:rsid w:val="00920F67"/>
    <w:rsid w:val="0092106B"/>
    <w:rsid w:val="009217EA"/>
    <w:rsid w:val="00921F19"/>
    <w:rsid w:val="0092204D"/>
    <w:rsid w:val="009221D0"/>
    <w:rsid w:val="0092232B"/>
    <w:rsid w:val="009229DF"/>
    <w:rsid w:val="00922F31"/>
    <w:rsid w:val="009230B1"/>
    <w:rsid w:val="00923815"/>
    <w:rsid w:val="00923B1C"/>
    <w:rsid w:val="00924B79"/>
    <w:rsid w:val="00925447"/>
    <w:rsid w:val="00925BC6"/>
    <w:rsid w:val="00925C1B"/>
    <w:rsid w:val="009260EF"/>
    <w:rsid w:val="00926547"/>
    <w:rsid w:val="00926BD6"/>
    <w:rsid w:val="00926F0F"/>
    <w:rsid w:val="00927E07"/>
    <w:rsid w:val="00927E6B"/>
    <w:rsid w:val="0093079F"/>
    <w:rsid w:val="0093089D"/>
    <w:rsid w:val="00930957"/>
    <w:rsid w:val="00930A7E"/>
    <w:rsid w:val="00930F65"/>
    <w:rsid w:val="009317FD"/>
    <w:rsid w:val="0093271D"/>
    <w:rsid w:val="0093353E"/>
    <w:rsid w:val="0093364D"/>
    <w:rsid w:val="00933C68"/>
    <w:rsid w:val="009340A1"/>
    <w:rsid w:val="00934641"/>
    <w:rsid w:val="009346C7"/>
    <w:rsid w:val="00934712"/>
    <w:rsid w:val="00934894"/>
    <w:rsid w:val="00934E78"/>
    <w:rsid w:val="00935035"/>
    <w:rsid w:val="009352BE"/>
    <w:rsid w:val="009358F8"/>
    <w:rsid w:val="00935C2A"/>
    <w:rsid w:val="00935E21"/>
    <w:rsid w:val="00935E9E"/>
    <w:rsid w:val="00936559"/>
    <w:rsid w:val="0093671F"/>
    <w:rsid w:val="009370AC"/>
    <w:rsid w:val="009371D4"/>
    <w:rsid w:val="00937536"/>
    <w:rsid w:val="009377CB"/>
    <w:rsid w:val="009408EF"/>
    <w:rsid w:val="00940E92"/>
    <w:rsid w:val="00940F0C"/>
    <w:rsid w:val="0094286E"/>
    <w:rsid w:val="00942FBC"/>
    <w:rsid w:val="00943484"/>
    <w:rsid w:val="00943697"/>
    <w:rsid w:val="009436E7"/>
    <w:rsid w:val="009438D6"/>
    <w:rsid w:val="00943C4B"/>
    <w:rsid w:val="00943D37"/>
    <w:rsid w:val="00944DAC"/>
    <w:rsid w:val="009450BE"/>
    <w:rsid w:val="00945333"/>
    <w:rsid w:val="00945446"/>
    <w:rsid w:val="00946426"/>
    <w:rsid w:val="00946C28"/>
    <w:rsid w:val="00946F49"/>
    <w:rsid w:val="00950A72"/>
    <w:rsid w:val="00950DA6"/>
    <w:rsid w:val="00950F42"/>
    <w:rsid w:val="0095182F"/>
    <w:rsid w:val="00951B6E"/>
    <w:rsid w:val="00952C75"/>
    <w:rsid w:val="0095328C"/>
    <w:rsid w:val="009535BD"/>
    <w:rsid w:val="00953A7C"/>
    <w:rsid w:val="00953C8C"/>
    <w:rsid w:val="009540E7"/>
    <w:rsid w:val="009544D2"/>
    <w:rsid w:val="0095475D"/>
    <w:rsid w:val="00954906"/>
    <w:rsid w:val="00954979"/>
    <w:rsid w:val="00954AB6"/>
    <w:rsid w:val="00955FC8"/>
    <w:rsid w:val="00956629"/>
    <w:rsid w:val="0095688C"/>
    <w:rsid w:val="00957214"/>
    <w:rsid w:val="00957383"/>
    <w:rsid w:val="00957492"/>
    <w:rsid w:val="0095784F"/>
    <w:rsid w:val="00957A82"/>
    <w:rsid w:val="0096010F"/>
    <w:rsid w:val="0096089B"/>
    <w:rsid w:val="00960DF1"/>
    <w:rsid w:val="00960F02"/>
    <w:rsid w:val="009618AE"/>
    <w:rsid w:val="00961C3E"/>
    <w:rsid w:val="00961F0B"/>
    <w:rsid w:val="00962573"/>
    <w:rsid w:val="00962ECF"/>
    <w:rsid w:val="00962EFD"/>
    <w:rsid w:val="009630F2"/>
    <w:rsid w:val="009634E5"/>
    <w:rsid w:val="00963588"/>
    <w:rsid w:val="009635D2"/>
    <w:rsid w:val="009637DC"/>
    <w:rsid w:val="00963893"/>
    <w:rsid w:val="00963AAF"/>
    <w:rsid w:val="0096437F"/>
    <w:rsid w:val="00964E97"/>
    <w:rsid w:val="009654F5"/>
    <w:rsid w:val="00965B64"/>
    <w:rsid w:val="009662E7"/>
    <w:rsid w:val="00966480"/>
    <w:rsid w:val="00966BCD"/>
    <w:rsid w:val="00967FB1"/>
    <w:rsid w:val="00970878"/>
    <w:rsid w:val="009725C2"/>
    <w:rsid w:val="00972ACF"/>
    <w:rsid w:val="00972EE5"/>
    <w:rsid w:val="00973A98"/>
    <w:rsid w:val="00974178"/>
    <w:rsid w:val="00974374"/>
    <w:rsid w:val="00975085"/>
    <w:rsid w:val="00975565"/>
    <w:rsid w:val="0097596B"/>
    <w:rsid w:val="009761B3"/>
    <w:rsid w:val="009763A2"/>
    <w:rsid w:val="00976A6B"/>
    <w:rsid w:val="00976DC5"/>
    <w:rsid w:val="00977457"/>
    <w:rsid w:val="009778EA"/>
    <w:rsid w:val="00977DC5"/>
    <w:rsid w:val="00980053"/>
    <w:rsid w:val="00980190"/>
    <w:rsid w:val="00980393"/>
    <w:rsid w:val="009808BE"/>
    <w:rsid w:val="00980BA1"/>
    <w:rsid w:val="009811F8"/>
    <w:rsid w:val="00981217"/>
    <w:rsid w:val="0098141C"/>
    <w:rsid w:val="0098177D"/>
    <w:rsid w:val="0098182D"/>
    <w:rsid w:val="00981A51"/>
    <w:rsid w:val="00981DE4"/>
    <w:rsid w:val="00981F6D"/>
    <w:rsid w:val="009831A6"/>
    <w:rsid w:val="0098353F"/>
    <w:rsid w:val="00983BC2"/>
    <w:rsid w:val="00983C35"/>
    <w:rsid w:val="00984133"/>
    <w:rsid w:val="0098436C"/>
    <w:rsid w:val="0098468D"/>
    <w:rsid w:val="00984809"/>
    <w:rsid w:val="00984937"/>
    <w:rsid w:val="00985030"/>
    <w:rsid w:val="009864D5"/>
    <w:rsid w:val="00986972"/>
    <w:rsid w:val="009873D7"/>
    <w:rsid w:val="00987926"/>
    <w:rsid w:val="00990510"/>
    <w:rsid w:val="0099084E"/>
    <w:rsid w:val="00991D3B"/>
    <w:rsid w:val="00991DE7"/>
    <w:rsid w:val="009922BE"/>
    <w:rsid w:val="00992345"/>
    <w:rsid w:val="00992573"/>
    <w:rsid w:val="00992717"/>
    <w:rsid w:val="00992883"/>
    <w:rsid w:val="00992AA8"/>
    <w:rsid w:val="00992D1E"/>
    <w:rsid w:val="009932D1"/>
    <w:rsid w:val="009936AD"/>
    <w:rsid w:val="00993B0A"/>
    <w:rsid w:val="0099429A"/>
    <w:rsid w:val="00994BF4"/>
    <w:rsid w:val="00995441"/>
    <w:rsid w:val="00995629"/>
    <w:rsid w:val="0099569F"/>
    <w:rsid w:val="00995B8B"/>
    <w:rsid w:val="00995CAF"/>
    <w:rsid w:val="0099607D"/>
    <w:rsid w:val="009961A8"/>
    <w:rsid w:val="00996351"/>
    <w:rsid w:val="009969DA"/>
    <w:rsid w:val="00996D4B"/>
    <w:rsid w:val="00996E6E"/>
    <w:rsid w:val="00997546"/>
    <w:rsid w:val="00997636"/>
    <w:rsid w:val="009979C2"/>
    <w:rsid w:val="00997A64"/>
    <w:rsid w:val="00997E83"/>
    <w:rsid w:val="00997FF8"/>
    <w:rsid w:val="009A063D"/>
    <w:rsid w:val="009A17D7"/>
    <w:rsid w:val="009A29F1"/>
    <w:rsid w:val="009A2CCD"/>
    <w:rsid w:val="009A2CE9"/>
    <w:rsid w:val="009A30BD"/>
    <w:rsid w:val="009A3C85"/>
    <w:rsid w:val="009A4664"/>
    <w:rsid w:val="009A584A"/>
    <w:rsid w:val="009A5929"/>
    <w:rsid w:val="009A5973"/>
    <w:rsid w:val="009A6220"/>
    <w:rsid w:val="009A65CA"/>
    <w:rsid w:val="009A664B"/>
    <w:rsid w:val="009A684A"/>
    <w:rsid w:val="009A7225"/>
    <w:rsid w:val="009A7265"/>
    <w:rsid w:val="009B0B7C"/>
    <w:rsid w:val="009B0DD5"/>
    <w:rsid w:val="009B103C"/>
    <w:rsid w:val="009B1361"/>
    <w:rsid w:val="009B13C3"/>
    <w:rsid w:val="009B27A6"/>
    <w:rsid w:val="009B2F6D"/>
    <w:rsid w:val="009B33C3"/>
    <w:rsid w:val="009B35A6"/>
    <w:rsid w:val="009B398E"/>
    <w:rsid w:val="009B3FC6"/>
    <w:rsid w:val="009B4225"/>
    <w:rsid w:val="009B4874"/>
    <w:rsid w:val="009B4ED5"/>
    <w:rsid w:val="009B57A9"/>
    <w:rsid w:val="009B587E"/>
    <w:rsid w:val="009B5A0A"/>
    <w:rsid w:val="009B5AE4"/>
    <w:rsid w:val="009B62B5"/>
    <w:rsid w:val="009B631F"/>
    <w:rsid w:val="009B633A"/>
    <w:rsid w:val="009B6C79"/>
    <w:rsid w:val="009B6D13"/>
    <w:rsid w:val="009B6DB8"/>
    <w:rsid w:val="009B718D"/>
    <w:rsid w:val="009B73E7"/>
    <w:rsid w:val="009B786B"/>
    <w:rsid w:val="009C0C39"/>
    <w:rsid w:val="009C15B9"/>
    <w:rsid w:val="009C15F5"/>
    <w:rsid w:val="009C1EE6"/>
    <w:rsid w:val="009C2447"/>
    <w:rsid w:val="009C2BDF"/>
    <w:rsid w:val="009C2C1C"/>
    <w:rsid w:val="009C2DEA"/>
    <w:rsid w:val="009C2F23"/>
    <w:rsid w:val="009C3370"/>
    <w:rsid w:val="009C3541"/>
    <w:rsid w:val="009C38D8"/>
    <w:rsid w:val="009C397C"/>
    <w:rsid w:val="009C3A12"/>
    <w:rsid w:val="009C3E67"/>
    <w:rsid w:val="009C4009"/>
    <w:rsid w:val="009C41AE"/>
    <w:rsid w:val="009C471B"/>
    <w:rsid w:val="009C4862"/>
    <w:rsid w:val="009C4FCA"/>
    <w:rsid w:val="009C5388"/>
    <w:rsid w:val="009C5C67"/>
    <w:rsid w:val="009C6647"/>
    <w:rsid w:val="009C6842"/>
    <w:rsid w:val="009C6917"/>
    <w:rsid w:val="009C6EC3"/>
    <w:rsid w:val="009C791B"/>
    <w:rsid w:val="009C7B02"/>
    <w:rsid w:val="009D0292"/>
    <w:rsid w:val="009D0734"/>
    <w:rsid w:val="009D07CF"/>
    <w:rsid w:val="009D09DA"/>
    <w:rsid w:val="009D10EB"/>
    <w:rsid w:val="009D10F1"/>
    <w:rsid w:val="009D133E"/>
    <w:rsid w:val="009D147D"/>
    <w:rsid w:val="009D180A"/>
    <w:rsid w:val="009D1FC7"/>
    <w:rsid w:val="009D2B36"/>
    <w:rsid w:val="009D30D4"/>
    <w:rsid w:val="009D3477"/>
    <w:rsid w:val="009D43F8"/>
    <w:rsid w:val="009D4F9B"/>
    <w:rsid w:val="009D4FE4"/>
    <w:rsid w:val="009D51FF"/>
    <w:rsid w:val="009D5348"/>
    <w:rsid w:val="009D57DE"/>
    <w:rsid w:val="009D5911"/>
    <w:rsid w:val="009D6896"/>
    <w:rsid w:val="009D699D"/>
    <w:rsid w:val="009D7113"/>
    <w:rsid w:val="009D75A4"/>
    <w:rsid w:val="009D7900"/>
    <w:rsid w:val="009D7913"/>
    <w:rsid w:val="009D7990"/>
    <w:rsid w:val="009E0240"/>
    <w:rsid w:val="009E0979"/>
    <w:rsid w:val="009E1C3C"/>
    <w:rsid w:val="009E1DFE"/>
    <w:rsid w:val="009E2E56"/>
    <w:rsid w:val="009E2FAB"/>
    <w:rsid w:val="009E44C5"/>
    <w:rsid w:val="009E4769"/>
    <w:rsid w:val="009E5456"/>
    <w:rsid w:val="009E549B"/>
    <w:rsid w:val="009E568D"/>
    <w:rsid w:val="009E5938"/>
    <w:rsid w:val="009E62C3"/>
    <w:rsid w:val="009E6B62"/>
    <w:rsid w:val="009E6C94"/>
    <w:rsid w:val="009E6E0C"/>
    <w:rsid w:val="009E7FC8"/>
    <w:rsid w:val="009F0D54"/>
    <w:rsid w:val="009F0EBB"/>
    <w:rsid w:val="009F13C3"/>
    <w:rsid w:val="009F144F"/>
    <w:rsid w:val="009F1542"/>
    <w:rsid w:val="009F1D14"/>
    <w:rsid w:val="009F29BA"/>
    <w:rsid w:val="009F3620"/>
    <w:rsid w:val="009F39A4"/>
    <w:rsid w:val="009F4B2C"/>
    <w:rsid w:val="009F5A5F"/>
    <w:rsid w:val="009F6DE1"/>
    <w:rsid w:val="009F7659"/>
    <w:rsid w:val="00A00097"/>
    <w:rsid w:val="00A00632"/>
    <w:rsid w:val="00A0068D"/>
    <w:rsid w:val="00A0088A"/>
    <w:rsid w:val="00A0096F"/>
    <w:rsid w:val="00A00B64"/>
    <w:rsid w:val="00A00DEE"/>
    <w:rsid w:val="00A00F1F"/>
    <w:rsid w:val="00A01438"/>
    <w:rsid w:val="00A01703"/>
    <w:rsid w:val="00A0182E"/>
    <w:rsid w:val="00A01916"/>
    <w:rsid w:val="00A01D27"/>
    <w:rsid w:val="00A0247E"/>
    <w:rsid w:val="00A0367D"/>
    <w:rsid w:val="00A0368F"/>
    <w:rsid w:val="00A0494C"/>
    <w:rsid w:val="00A051BC"/>
    <w:rsid w:val="00A071D2"/>
    <w:rsid w:val="00A07423"/>
    <w:rsid w:val="00A1058A"/>
    <w:rsid w:val="00A10E7C"/>
    <w:rsid w:val="00A10FCE"/>
    <w:rsid w:val="00A113FB"/>
    <w:rsid w:val="00A11A08"/>
    <w:rsid w:val="00A120D9"/>
    <w:rsid w:val="00A120EB"/>
    <w:rsid w:val="00A1251F"/>
    <w:rsid w:val="00A129AB"/>
    <w:rsid w:val="00A12A6D"/>
    <w:rsid w:val="00A12FCF"/>
    <w:rsid w:val="00A131D1"/>
    <w:rsid w:val="00A13588"/>
    <w:rsid w:val="00A135A1"/>
    <w:rsid w:val="00A13C2F"/>
    <w:rsid w:val="00A1483A"/>
    <w:rsid w:val="00A14FBC"/>
    <w:rsid w:val="00A15254"/>
    <w:rsid w:val="00A155D9"/>
    <w:rsid w:val="00A16500"/>
    <w:rsid w:val="00A168B1"/>
    <w:rsid w:val="00A16A42"/>
    <w:rsid w:val="00A16E74"/>
    <w:rsid w:val="00A172C3"/>
    <w:rsid w:val="00A173D6"/>
    <w:rsid w:val="00A17E18"/>
    <w:rsid w:val="00A20103"/>
    <w:rsid w:val="00A21016"/>
    <w:rsid w:val="00A2168A"/>
    <w:rsid w:val="00A2175B"/>
    <w:rsid w:val="00A21F4A"/>
    <w:rsid w:val="00A21F7C"/>
    <w:rsid w:val="00A2227D"/>
    <w:rsid w:val="00A224E6"/>
    <w:rsid w:val="00A22DCC"/>
    <w:rsid w:val="00A2304E"/>
    <w:rsid w:val="00A23524"/>
    <w:rsid w:val="00A235E9"/>
    <w:rsid w:val="00A23B7A"/>
    <w:rsid w:val="00A25588"/>
    <w:rsid w:val="00A259C6"/>
    <w:rsid w:val="00A25FFB"/>
    <w:rsid w:val="00A26143"/>
    <w:rsid w:val="00A26343"/>
    <w:rsid w:val="00A266ED"/>
    <w:rsid w:val="00A26A13"/>
    <w:rsid w:val="00A26AD4"/>
    <w:rsid w:val="00A26EE9"/>
    <w:rsid w:val="00A26FCB"/>
    <w:rsid w:val="00A2714D"/>
    <w:rsid w:val="00A271BC"/>
    <w:rsid w:val="00A278D2"/>
    <w:rsid w:val="00A30399"/>
    <w:rsid w:val="00A30D25"/>
    <w:rsid w:val="00A30E6D"/>
    <w:rsid w:val="00A318BC"/>
    <w:rsid w:val="00A31CA5"/>
    <w:rsid w:val="00A31DB4"/>
    <w:rsid w:val="00A320D7"/>
    <w:rsid w:val="00A32542"/>
    <w:rsid w:val="00A32600"/>
    <w:rsid w:val="00A33006"/>
    <w:rsid w:val="00A33781"/>
    <w:rsid w:val="00A339F9"/>
    <w:rsid w:val="00A34E24"/>
    <w:rsid w:val="00A34EB3"/>
    <w:rsid w:val="00A354DA"/>
    <w:rsid w:val="00A3583A"/>
    <w:rsid w:val="00A35C1F"/>
    <w:rsid w:val="00A35CFF"/>
    <w:rsid w:val="00A368C0"/>
    <w:rsid w:val="00A3742E"/>
    <w:rsid w:val="00A37450"/>
    <w:rsid w:val="00A375CC"/>
    <w:rsid w:val="00A378BF"/>
    <w:rsid w:val="00A37ABF"/>
    <w:rsid w:val="00A4011C"/>
    <w:rsid w:val="00A40138"/>
    <w:rsid w:val="00A4074F"/>
    <w:rsid w:val="00A40927"/>
    <w:rsid w:val="00A40E19"/>
    <w:rsid w:val="00A4282E"/>
    <w:rsid w:val="00A42ECD"/>
    <w:rsid w:val="00A42F77"/>
    <w:rsid w:val="00A44221"/>
    <w:rsid w:val="00A44645"/>
    <w:rsid w:val="00A44689"/>
    <w:rsid w:val="00A45E79"/>
    <w:rsid w:val="00A46161"/>
    <w:rsid w:val="00A46367"/>
    <w:rsid w:val="00A46433"/>
    <w:rsid w:val="00A46D6C"/>
    <w:rsid w:val="00A471E1"/>
    <w:rsid w:val="00A47496"/>
    <w:rsid w:val="00A47B94"/>
    <w:rsid w:val="00A50294"/>
    <w:rsid w:val="00A50416"/>
    <w:rsid w:val="00A5066A"/>
    <w:rsid w:val="00A50E99"/>
    <w:rsid w:val="00A51274"/>
    <w:rsid w:val="00A51D00"/>
    <w:rsid w:val="00A51F48"/>
    <w:rsid w:val="00A525AD"/>
    <w:rsid w:val="00A52B3F"/>
    <w:rsid w:val="00A52ED1"/>
    <w:rsid w:val="00A5378A"/>
    <w:rsid w:val="00A54051"/>
    <w:rsid w:val="00A54465"/>
    <w:rsid w:val="00A54EE8"/>
    <w:rsid w:val="00A5591C"/>
    <w:rsid w:val="00A55E17"/>
    <w:rsid w:val="00A56AF9"/>
    <w:rsid w:val="00A57538"/>
    <w:rsid w:val="00A57748"/>
    <w:rsid w:val="00A6095C"/>
    <w:rsid w:val="00A60A39"/>
    <w:rsid w:val="00A60BEC"/>
    <w:rsid w:val="00A6101B"/>
    <w:rsid w:val="00A610C4"/>
    <w:rsid w:val="00A6122F"/>
    <w:rsid w:val="00A617D2"/>
    <w:rsid w:val="00A61B5D"/>
    <w:rsid w:val="00A61BE8"/>
    <w:rsid w:val="00A61D9C"/>
    <w:rsid w:val="00A6283B"/>
    <w:rsid w:val="00A62A6B"/>
    <w:rsid w:val="00A62B7B"/>
    <w:rsid w:val="00A62DF5"/>
    <w:rsid w:val="00A6331A"/>
    <w:rsid w:val="00A64119"/>
    <w:rsid w:val="00A645AE"/>
    <w:rsid w:val="00A64726"/>
    <w:rsid w:val="00A649E4"/>
    <w:rsid w:val="00A64BAC"/>
    <w:rsid w:val="00A6611F"/>
    <w:rsid w:val="00A672AA"/>
    <w:rsid w:val="00A67C61"/>
    <w:rsid w:val="00A70C8C"/>
    <w:rsid w:val="00A71010"/>
    <w:rsid w:val="00A711FF"/>
    <w:rsid w:val="00A71C03"/>
    <w:rsid w:val="00A71DA8"/>
    <w:rsid w:val="00A71DF0"/>
    <w:rsid w:val="00A71F27"/>
    <w:rsid w:val="00A72EAD"/>
    <w:rsid w:val="00A73C3B"/>
    <w:rsid w:val="00A753B6"/>
    <w:rsid w:val="00A764B7"/>
    <w:rsid w:val="00A77D43"/>
    <w:rsid w:val="00A77DC1"/>
    <w:rsid w:val="00A808BD"/>
    <w:rsid w:val="00A809BF"/>
    <w:rsid w:val="00A80CAD"/>
    <w:rsid w:val="00A80EBD"/>
    <w:rsid w:val="00A8150C"/>
    <w:rsid w:val="00A816F0"/>
    <w:rsid w:val="00A82133"/>
    <w:rsid w:val="00A823BD"/>
    <w:rsid w:val="00A825AF"/>
    <w:rsid w:val="00A82741"/>
    <w:rsid w:val="00A828F9"/>
    <w:rsid w:val="00A8292B"/>
    <w:rsid w:val="00A83380"/>
    <w:rsid w:val="00A83A32"/>
    <w:rsid w:val="00A83C0D"/>
    <w:rsid w:val="00A849CF"/>
    <w:rsid w:val="00A850DA"/>
    <w:rsid w:val="00A8554D"/>
    <w:rsid w:val="00A85608"/>
    <w:rsid w:val="00A86879"/>
    <w:rsid w:val="00A868C5"/>
    <w:rsid w:val="00A86A14"/>
    <w:rsid w:val="00A86A88"/>
    <w:rsid w:val="00A87337"/>
    <w:rsid w:val="00A90A58"/>
    <w:rsid w:val="00A918D5"/>
    <w:rsid w:val="00A918F2"/>
    <w:rsid w:val="00A91BD1"/>
    <w:rsid w:val="00A9226F"/>
    <w:rsid w:val="00A9268E"/>
    <w:rsid w:val="00A93AD6"/>
    <w:rsid w:val="00A93B19"/>
    <w:rsid w:val="00A94317"/>
    <w:rsid w:val="00A94475"/>
    <w:rsid w:val="00A94B91"/>
    <w:rsid w:val="00A95473"/>
    <w:rsid w:val="00A95488"/>
    <w:rsid w:val="00A96607"/>
    <w:rsid w:val="00A96769"/>
    <w:rsid w:val="00A969E7"/>
    <w:rsid w:val="00A97087"/>
    <w:rsid w:val="00A970C4"/>
    <w:rsid w:val="00A973C6"/>
    <w:rsid w:val="00A978D4"/>
    <w:rsid w:val="00A97ABF"/>
    <w:rsid w:val="00A97D1C"/>
    <w:rsid w:val="00A97D57"/>
    <w:rsid w:val="00AA02B5"/>
    <w:rsid w:val="00AA03E3"/>
    <w:rsid w:val="00AA0AF9"/>
    <w:rsid w:val="00AA114D"/>
    <w:rsid w:val="00AA1331"/>
    <w:rsid w:val="00AA1B53"/>
    <w:rsid w:val="00AA27C3"/>
    <w:rsid w:val="00AA3309"/>
    <w:rsid w:val="00AA3961"/>
    <w:rsid w:val="00AA3E17"/>
    <w:rsid w:val="00AA3EAC"/>
    <w:rsid w:val="00AA43CF"/>
    <w:rsid w:val="00AA43F5"/>
    <w:rsid w:val="00AA47F4"/>
    <w:rsid w:val="00AA66C9"/>
    <w:rsid w:val="00AA6784"/>
    <w:rsid w:val="00AA6C43"/>
    <w:rsid w:val="00AA70E8"/>
    <w:rsid w:val="00AA7B41"/>
    <w:rsid w:val="00AB0A35"/>
    <w:rsid w:val="00AB0A56"/>
    <w:rsid w:val="00AB0C78"/>
    <w:rsid w:val="00AB0D4F"/>
    <w:rsid w:val="00AB0F50"/>
    <w:rsid w:val="00AB1784"/>
    <w:rsid w:val="00AB20AA"/>
    <w:rsid w:val="00AB27E6"/>
    <w:rsid w:val="00AB28D8"/>
    <w:rsid w:val="00AB37FD"/>
    <w:rsid w:val="00AB3D3F"/>
    <w:rsid w:val="00AB456C"/>
    <w:rsid w:val="00AB47C1"/>
    <w:rsid w:val="00AB49B9"/>
    <w:rsid w:val="00AB4AA4"/>
    <w:rsid w:val="00AB5139"/>
    <w:rsid w:val="00AB5434"/>
    <w:rsid w:val="00AB55DF"/>
    <w:rsid w:val="00AB58CF"/>
    <w:rsid w:val="00AB5A45"/>
    <w:rsid w:val="00AB6711"/>
    <w:rsid w:val="00AB69BB"/>
    <w:rsid w:val="00AB69FF"/>
    <w:rsid w:val="00AB6A9B"/>
    <w:rsid w:val="00AB6F88"/>
    <w:rsid w:val="00AB70F6"/>
    <w:rsid w:val="00AB755A"/>
    <w:rsid w:val="00AB7A01"/>
    <w:rsid w:val="00AC14CF"/>
    <w:rsid w:val="00AC1C24"/>
    <w:rsid w:val="00AC20D5"/>
    <w:rsid w:val="00AC291D"/>
    <w:rsid w:val="00AC2D28"/>
    <w:rsid w:val="00AC407E"/>
    <w:rsid w:val="00AC4215"/>
    <w:rsid w:val="00AC4C6A"/>
    <w:rsid w:val="00AC4C9B"/>
    <w:rsid w:val="00AC5B4D"/>
    <w:rsid w:val="00AC7738"/>
    <w:rsid w:val="00AC7C50"/>
    <w:rsid w:val="00AC7C56"/>
    <w:rsid w:val="00AD027C"/>
    <w:rsid w:val="00AD06C2"/>
    <w:rsid w:val="00AD097B"/>
    <w:rsid w:val="00AD0B08"/>
    <w:rsid w:val="00AD19FA"/>
    <w:rsid w:val="00AD1A50"/>
    <w:rsid w:val="00AD1F80"/>
    <w:rsid w:val="00AD253F"/>
    <w:rsid w:val="00AD27FD"/>
    <w:rsid w:val="00AD2B0C"/>
    <w:rsid w:val="00AD2B8F"/>
    <w:rsid w:val="00AD347F"/>
    <w:rsid w:val="00AD4612"/>
    <w:rsid w:val="00AD4E0F"/>
    <w:rsid w:val="00AD4E3D"/>
    <w:rsid w:val="00AD4FDB"/>
    <w:rsid w:val="00AD5911"/>
    <w:rsid w:val="00AD63F4"/>
    <w:rsid w:val="00AD6A23"/>
    <w:rsid w:val="00AD6FFC"/>
    <w:rsid w:val="00AD77D6"/>
    <w:rsid w:val="00AD77F8"/>
    <w:rsid w:val="00AD7AF3"/>
    <w:rsid w:val="00AE031C"/>
    <w:rsid w:val="00AE0967"/>
    <w:rsid w:val="00AE0B69"/>
    <w:rsid w:val="00AE15F4"/>
    <w:rsid w:val="00AE217F"/>
    <w:rsid w:val="00AE2183"/>
    <w:rsid w:val="00AE276E"/>
    <w:rsid w:val="00AE291B"/>
    <w:rsid w:val="00AE2A10"/>
    <w:rsid w:val="00AE3079"/>
    <w:rsid w:val="00AE32B7"/>
    <w:rsid w:val="00AE3740"/>
    <w:rsid w:val="00AE3B7E"/>
    <w:rsid w:val="00AE3C22"/>
    <w:rsid w:val="00AE3E61"/>
    <w:rsid w:val="00AE4339"/>
    <w:rsid w:val="00AE6745"/>
    <w:rsid w:val="00AE69D8"/>
    <w:rsid w:val="00AE6BCF"/>
    <w:rsid w:val="00AE6CE3"/>
    <w:rsid w:val="00AE7409"/>
    <w:rsid w:val="00AE794F"/>
    <w:rsid w:val="00AF0048"/>
    <w:rsid w:val="00AF0A6B"/>
    <w:rsid w:val="00AF0AE8"/>
    <w:rsid w:val="00AF0B25"/>
    <w:rsid w:val="00AF0FA2"/>
    <w:rsid w:val="00AF139D"/>
    <w:rsid w:val="00AF247D"/>
    <w:rsid w:val="00AF29FA"/>
    <w:rsid w:val="00AF2C13"/>
    <w:rsid w:val="00AF2D9B"/>
    <w:rsid w:val="00AF331C"/>
    <w:rsid w:val="00AF3921"/>
    <w:rsid w:val="00AF3A35"/>
    <w:rsid w:val="00AF3BFB"/>
    <w:rsid w:val="00AF3D56"/>
    <w:rsid w:val="00AF427E"/>
    <w:rsid w:val="00AF501B"/>
    <w:rsid w:val="00AF5646"/>
    <w:rsid w:val="00AF571D"/>
    <w:rsid w:val="00AF5D64"/>
    <w:rsid w:val="00AF64E6"/>
    <w:rsid w:val="00AF656B"/>
    <w:rsid w:val="00AF736E"/>
    <w:rsid w:val="00AF74F4"/>
    <w:rsid w:val="00AF7839"/>
    <w:rsid w:val="00AF7F8B"/>
    <w:rsid w:val="00B004F6"/>
    <w:rsid w:val="00B00628"/>
    <w:rsid w:val="00B00BC8"/>
    <w:rsid w:val="00B0109C"/>
    <w:rsid w:val="00B010AC"/>
    <w:rsid w:val="00B01856"/>
    <w:rsid w:val="00B0209F"/>
    <w:rsid w:val="00B021D1"/>
    <w:rsid w:val="00B0224B"/>
    <w:rsid w:val="00B0228D"/>
    <w:rsid w:val="00B027E2"/>
    <w:rsid w:val="00B02AED"/>
    <w:rsid w:val="00B02D1B"/>
    <w:rsid w:val="00B03776"/>
    <w:rsid w:val="00B03B25"/>
    <w:rsid w:val="00B04150"/>
    <w:rsid w:val="00B04534"/>
    <w:rsid w:val="00B04EA7"/>
    <w:rsid w:val="00B05E38"/>
    <w:rsid w:val="00B060E8"/>
    <w:rsid w:val="00B0651B"/>
    <w:rsid w:val="00B0663B"/>
    <w:rsid w:val="00B0670E"/>
    <w:rsid w:val="00B0693B"/>
    <w:rsid w:val="00B07F2E"/>
    <w:rsid w:val="00B1069D"/>
    <w:rsid w:val="00B11099"/>
    <w:rsid w:val="00B11611"/>
    <w:rsid w:val="00B1233E"/>
    <w:rsid w:val="00B1282A"/>
    <w:rsid w:val="00B12C32"/>
    <w:rsid w:val="00B13138"/>
    <w:rsid w:val="00B1360F"/>
    <w:rsid w:val="00B13819"/>
    <w:rsid w:val="00B13BDE"/>
    <w:rsid w:val="00B14846"/>
    <w:rsid w:val="00B148E5"/>
    <w:rsid w:val="00B1553E"/>
    <w:rsid w:val="00B15670"/>
    <w:rsid w:val="00B15C58"/>
    <w:rsid w:val="00B16129"/>
    <w:rsid w:val="00B16227"/>
    <w:rsid w:val="00B162F7"/>
    <w:rsid w:val="00B16F57"/>
    <w:rsid w:val="00B1799F"/>
    <w:rsid w:val="00B17E16"/>
    <w:rsid w:val="00B17ECC"/>
    <w:rsid w:val="00B20370"/>
    <w:rsid w:val="00B206C5"/>
    <w:rsid w:val="00B20AAB"/>
    <w:rsid w:val="00B2137F"/>
    <w:rsid w:val="00B2242B"/>
    <w:rsid w:val="00B22658"/>
    <w:rsid w:val="00B227A1"/>
    <w:rsid w:val="00B227B4"/>
    <w:rsid w:val="00B22A57"/>
    <w:rsid w:val="00B22E57"/>
    <w:rsid w:val="00B22FD7"/>
    <w:rsid w:val="00B232DC"/>
    <w:rsid w:val="00B2346B"/>
    <w:rsid w:val="00B242A9"/>
    <w:rsid w:val="00B24494"/>
    <w:rsid w:val="00B24E75"/>
    <w:rsid w:val="00B2542A"/>
    <w:rsid w:val="00B254AF"/>
    <w:rsid w:val="00B2575A"/>
    <w:rsid w:val="00B25C08"/>
    <w:rsid w:val="00B2609D"/>
    <w:rsid w:val="00B261D3"/>
    <w:rsid w:val="00B26400"/>
    <w:rsid w:val="00B264CA"/>
    <w:rsid w:val="00B26DC0"/>
    <w:rsid w:val="00B26F8E"/>
    <w:rsid w:val="00B27245"/>
    <w:rsid w:val="00B27463"/>
    <w:rsid w:val="00B2761E"/>
    <w:rsid w:val="00B304D3"/>
    <w:rsid w:val="00B3075E"/>
    <w:rsid w:val="00B30F16"/>
    <w:rsid w:val="00B31E07"/>
    <w:rsid w:val="00B328D7"/>
    <w:rsid w:val="00B32FFE"/>
    <w:rsid w:val="00B3360F"/>
    <w:rsid w:val="00B338E5"/>
    <w:rsid w:val="00B33925"/>
    <w:rsid w:val="00B33D04"/>
    <w:rsid w:val="00B350F2"/>
    <w:rsid w:val="00B36F11"/>
    <w:rsid w:val="00B3718E"/>
    <w:rsid w:val="00B37760"/>
    <w:rsid w:val="00B37CB2"/>
    <w:rsid w:val="00B400D1"/>
    <w:rsid w:val="00B40148"/>
    <w:rsid w:val="00B40592"/>
    <w:rsid w:val="00B40735"/>
    <w:rsid w:val="00B40A16"/>
    <w:rsid w:val="00B40A9A"/>
    <w:rsid w:val="00B412AD"/>
    <w:rsid w:val="00B41371"/>
    <w:rsid w:val="00B42ADB"/>
    <w:rsid w:val="00B43527"/>
    <w:rsid w:val="00B43A2C"/>
    <w:rsid w:val="00B43ADC"/>
    <w:rsid w:val="00B442D6"/>
    <w:rsid w:val="00B45D6B"/>
    <w:rsid w:val="00B46302"/>
    <w:rsid w:val="00B46612"/>
    <w:rsid w:val="00B46CED"/>
    <w:rsid w:val="00B46F7F"/>
    <w:rsid w:val="00B47019"/>
    <w:rsid w:val="00B472C6"/>
    <w:rsid w:val="00B50074"/>
    <w:rsid w:val="00B50225"/>
    <w:rsid w:val="00B5028F"/>
    <w:rsid w:val="00B506E7"/>
    <w:rsid w:val="00B50D3E"/>
    <w:rsid w:val="00B5127C"/>
    <w:rsid w:val="00B51DAA"/>
    <w:rsid w:val="00B52053"/>
    <w:rsid w:val="00B5257B"/>
    <w:rsid w:val="00B5374F"/>
    <w:rsid w:val="00B53AAD"/>
    <w:rsid w:val="00B53FA2"/>
    <w:rsid w:val="00B5490A"/>
    <w:rsid w:val="00B55635"/>
    <w:rsid w:val="00B55E9D"/>
    <w:rsid w:val="00B56106"/>
    <w:rsid w:val="00B56F3E"/>
    <w:rsid w:val="00B572FB"/>
    <w:rsid w:val="00B575FB"/>
    <w:rsid w:val="00B57888"/>
    <w:rsid w:val="00B57D44"/>
    <w:rsid w:val="00B57F54"/>
    <w:rsid w:val="00B61532"/>
    <w:rsid w:val="00B61814"/>
    <w:rsid w:val="00B61845"/>
    <w:rsid w:val="00B619C9"/>
    <w:rsid w:val="00B61E0A"/>
    <w:rsid w:val="00B6235F"/>
    <w:rsid w:val="00B625C7"/>
    <w:rsid w:val="00B6297A"/>
    <w:rsid w:val="00B63586"/>
    <w:rsid w:val="00B6370E"/>
    <w:rsid w:val="00B63BF0"/>
    <w:rsid w:val="00B63D3F"/>
    <w:rsid w:val="00B64029"/>
    <w:rsid w:val="00B6405C"/>
    <w:rsid w:val="00B646B4"/>
    <w:rsid w:val="00B654B0"/>
    <w:rsid w:val="00B6556E"/>
    <w:rsid w:val="00B6588F"/>
    <w:rsid w:val="00B66102"/>
    <w:rsid w:val="00B66781"/>
    <w:rsid w:val="00B6689A"/>
    <w:rsid w:val="00B6700C"/>
    <w:rsid w:val="00B6703B"/>
    <w:rsid w:val="00B67915"/>
    <w:rsid w:val="00B67B25"/>
    <w:rsid w:val="00B70126"/>
    <w:rsid w:val="00B703D2"/>
    <w:rsid w:val="00B705CB"/>
    <w:rsid w:val="00B70850"/>
    <w:rsid w:val="00B70E91"/>
    <w:rsid w:val="00B724C8"/>
    <w:rsid w:val="00B73F13"/>
    <w:rsid w:val="00B74B1C"/>
    <w:rsid w:val="00B74F39"/>
    <w:rsid w:val="00B75165"/>
    <w:rsid w:val="00B751D5"/>
    <w:rsid w:val="00B752A9"/>
    <w:rsid w:val="00B7548A"/>
    <w:rsid w:val="00B75CAC"/>
    <w:rsid w:val="00B76137"/>
    <w:rsid w:val="00B765F5"/>
    <w:rsid w:val="00B76B6A"/>
    <w:rsid w:val="00B76EBE"/>
    <w:rsid w:val="00B76EDF"/>
    <w:rsid w:val="00B774DB"/>
    <w:rsid w:val="00B7786E"/>
    <w:rsid w:val="00B77AB2"/>
    <w:rsid w:val="00B804CA"/>
    <w:rsid w:val="00B8114A"/>
    <w:rsid w:val="00B812EE"/>
    <w:rsid w:val="00B81EF9"/>
    <w:rsid w:val="00B81EFA"/>
    <w:rsid w:val="00B824E3"/>
    <w:rsid w:val="00B831B2"/>
    <w:rsid w:val="00B83A39"/>
    <w:rsid w:val="00B83CA6"/>
    <w:rsid w:val="00B8478A"/>
    <w:rsid w:val="00B84FB7"/>
    <w:rsid w:val="00B856B5"/>
    <w:rsid w:val="00B86A00"/>
    <w:rsid w:val="00B871A3"/>
    <w:rsid w:val="00B9004A"/>
    <w:rsid w:val="00B90516"/>
    <w:rsid w:val="00B90DBF"/>
    <w:rsid w:val="00B9128E"/>
    <w:rsid w:val="00B914D7"/>
    <w:rsid w:val="00B91A4A"/>
    <w:rsid w:val="00B91BB8"/>
    <w:rsid w:val="00B91E23"/>
    <w:rsid w:val="00B9245E"/>
    <w:rsid w:val="00B924E6"/>
    <w:rsid w:val="00B92B55"/>
    <w:rsid w:val="00B92D44"/>
    <w:rsid w:val="00B93163"/>
    <w:rsid w:val="00B9318F"/>
    <w:rsid w:val="00B934C6"/>
    <w:rsid w:val="00B9372A"/>
    <w:rsid w:val="00B93A04"/>
    <w:rsid w:val="00B93ECC"/>
    <w:rsid w:val="00B94A8A"/>
    <w:rsid w:val="00B95051"/>
    <w:rsid w:val="00B961D1"/>
    <w:rsid w:val="00B96491"/>
    <w:rsid w:val="00B967B0"/>
    <w:rsid w:val="00B970AB"/>
    <w:rsid w:val="00B9721A"/>
    <w:rsid w:val="00B9751F"/>
    <w:rsid w:val="00BA0125"/>
    <w:rsid w:val="00BA09E7"/>
    <w:rsid w:val="00BA0B4D"/>
    <w:rsid w:val="00BA0BA6"/>
    <w:rsid w:val="00BA0F56"/>
    <w:rsid w:val="00BA183F"/>
    <w:rsid w:val="00BA30B3"/>
    <w:rsid w:val="00BA30CE"/>
    <w:rsid w:val="00BA34BA"/>
    <w:rsid w:val="00BA3A9B"/>
    <w:rsid w:val="00BA3F1B"/>
    <w:rsid w:val="00BA4CA8"/>
    <w:rsid w:val="00BA4F73"/>
    <w:rsid w:val="00BA53BE"/>
    <w:rsid w:val="00BA58DC"/>
    <w:rsid w:val="00BA5EC0"/>
    <w:rsid w:val="00BA65B8"/>
    <w:rsid w:val="00BA6BE8"/>
    <w:rsid w:val="00BA6C37"/>
    <w:rsid w:val="00BA7B6F"/>
    <w:rsid w:val="00BA7ED2"/>
    <w:rsid w:val="00BB0204"/>
    <w:rsid w:val="00BB069D"/>
    <w:rsid w:val="00BB0E52"/>
    <w:rsid w:val="00BB190C"/>
    <w:rsid w:val="00BB1C51"/>
    <w:rsid w:val="00BB213E"/>
    <w:rsid w:val="00BB21C8"/>
    <w:rsid w:val="00BB2A36"/>
    <w:rsid w:val="00BB2EB9"/>
    <w:rsid w:val="00BB3616"/>
    <w:rsid w:val="00BB3972"/>
    <w:rsid w:val="00BB3A0B"/>
    <w:rsid w:val="00BB3AA3"/>
    <w:rsid w:val="00BB3B08"/>
    <w:rsid w:val="00BB3DC6"/>
    <w:rsid w:val="00BB4412"/>
    <w:rsid w:val="00BB4A74"/>
    <w:rsid w:val="00BB59D5"/>
    <w:rsid w:val="00BB5FE8"/>
    <w:rsid w:val="00BB6903"/>
    <w:rsid w:val="00BB7222"/>
    <w:rsid w:val="00BB772A"/>
    <w:rsid w:val="00BB7838"/>
    <w:rsid w:val="00BB7EEA"/>
    <w:rsid w:val="00BC1253"/>
    <w:rsid w:val="00BC35D1"/>
    <w:rsid w:val="00BC3A23"/>
    <w:rsid w:val="00BC3B2D"/>
    <w:rsid w:val="00BC448B"/>
    <w:rsid w:val="00BC593C"/>
    <w:rsid w:val="00BC7EAC"/>
    <w:rsid w:val="00BC7EDC"/>
    <w:rsid w:val="00BD0094"/>
    <w:rsid w:val="00BD0B22"/>
    <w:rsid w:val="00BD0E1E"/>
    <w:rsid w:val="00BD105F"/>
    <w:rsid w:val="00BD14C6"/>
    <w:rsid w:val="00BD15B7"/>
    <w:rsid w:val="00BD16E0"/>
    <w:rsid w:val="00BD1C1A"/>
    <w:rsid w:val="00BD1E0E"/>
    <w:rsid w:val="00BD1EF5"/>
    <w:rsid w:val="00BD2032"/>
    <w:rsid w:val="00BD2196"/>
    <w:rsid w:val="00BD2455"/>
    <w:rsid w:val="00BD28DA"/>
    <w:rsid w:val="00BD30AC"/>
    <w:rsid w:val="00BD3F76"/>
    <w:rsid w:val="00BD3FC4"/>
    <w:rsid w:val="00BD4AF9"/>
    <w:rsid w:val="00BD568E"/>
    <w:rsid w:val="00BD59AB"/>
    <w:rsid w:val="00BD62B5"/>
    <w:rsid w:val="00BD63A1"/>
    <w:rsid w:val="00BD670D"/>
    <w:rsid w:val="00BD67E1"/>
    <w:rsid w:val="00BD6852"/>
    <w:rsid w:val="00BD6D52"/>
    <w:rsid w:val="00BD6E56"/>
    <w:rsid w:val="00BD71FD"/>
    <w:rsid w:val="00BD7A07"/>
    <w:rsid w:val="00BD7B7E"/>
    <w:rsid w:val="00BD7E94"/>
    <w:rsid w:val="00BD7EFE"/>
    <w:rsid w:val="00BE04F9"/>
    <w:rsid w:val="00BE055E"/>
    <w:rsid w:val="00BE0721"/>
    <w:rsid w:val="00BE0785"/>
    <w:rsid w:val="00BE0B9E"/>
    <w:rsid w:val="00BE0DB6"/>
    <w:rsid w:val="00BE0E79"/>
    <w:rsid w:val="00BE152F"/>
    <w:rsid w:val="00BE1FD3"/>
    <w:rsid w:val="00BE2030"/>
    <w:rsid w:val="00BE216F"/>
    <w:rsid w:val="00BE256E"/>
    <w:rsid w:val="00BE305F"/>
    <w:rsid w:val="00BE3C81"/>
    <w:rsid w:val="00BE41D1"/>
    <w:rsid w:val="00BE43D9"/>
    <w:rsid w:val="00BE4CCA"/>
    <w:rsid w:val="00BE501F"/>
    <w:rsid w:val="00BE55A3"/>
    <w:rsid w:val="00BE5778"/>
    <w:rsid w:val="00BE585F"/>
    <w:rsid w:val="00BE5A21"/>
    <w:rsid w:val="00BE5C62"/>
    <w:rsid w:val="00BE61E1"/>
    <w:rsid w:val="00BE791D"/>
    <w:rsid w:val="00BF0E19"/>
    <w:rsid w:val="00BF0EBA"/>
    <w:rsid w:val="00BF1237"/>
    <w:rsid w:val="00BF3005"/>
    <w:rsid w:val="00BF38A5"/>
    <w:rsid w:val="00BF3A29"/>
    <w:rsid w:val="00BF3C28"/>
    <w:rsid w:val="00BF3E15"/>
    <w:rsid w:val="00BF449A"/>
    <w:rsid w:val="00BF4A75"/>
    <w:rsid w:val="00BF51FE"/>
    <w:rsid w:val="00BF5BCB"/>
    <w:rsid w:val="00BF65AC"/>
    <w:rsid w:val="00BF727D"/>
    <w:rsid w:val="00BF72DE"/>
    <w:rsid w:val="00BF75DF"/>
    <w:rsid w:val="00C001B3"/>
    <w:rsid w:val="00C00429"/>
    <w:rsid w:val="00C005BB"/>
    <w:rsid w:val="00C00B2E"/>
    <w:rsid w:val="00C00E76"/>
    <w:rsid w:val="00C01181"/>
    <w:rsid w:val="00C0181C"/>
    <w:rsid w:val="00C01EE8"/>
    <w:rsid w:val="00C04089"/>
    <w:rsid w:val="00C04384"/>
    <w:rsid w:val="00C04F37"/>
    <w:rsid w:val="00C0613A"/>
    <w:rsid w:val="00C068F1"/>
    <w:rsid w:val="00C06BCC"/>
    <w:rsid w:val="00C06CAC"/>
    <w:rsid w:val="00C06D1E"/>
    <w:rsid w:val="00C06F15"/>
    <w:rsid w:val="00C06F65"/>
    <w:rsid w:val="00C0732F"/>
    <w:rsid w:val="00C07B2A"/>
    <w:rsid w:val="00C1005A"/>
    <w:rsid w:val="00C10EF2"/>
    <w:rsid w:val="00C113BA"/>
    <w:rsid w:val="00C1161B"/>
    <w:rsid w:val="00C12038"/>
    <w:rsid w:val="00C1242E"/>
    <w:rsid w:val="00C12E3B"/>
    <w:rsid w:val="00C12E62"/>
    <w:rsid w:val="00C12ED3"/>
    <w:rsid w:val="00C1316D"/>
    <w:rsid w:val="00C132BB"/>
    <w:rsid w:val="00C138A2"/>
    <w:rsid w:val="00C138A9"/>
    <w:rsid w:val="00C13A3D"/>
    <w:rsid w:val="00C14C2E"/>
    <w:rsid w:val="00C15827"/>
    <w:rsid w:val="00C158EA"/>
    <w:rsid w:val="00C15A9C"/>
    <w:rsid w:val="00C16070"/>
    <w:rsid w:val="00C1629C"/>
    <w:rsid w:val="00C16E42"/>
    <w:rsid w:val="00C1780D"/>
    <w:rsid w:val="00C17EC2"/>
    <w:rsid w:val="00C20087"/>
    <w:rsid w:val="00C20236"/>
    <w:rsid w:val="00C2024F"/>
    <w:rsid w:val="00C210B7"/>
    <w:rsid w:val="00C21D19"/>
    <w:rsid w:val="00C21D1A"/>
    <w:rsid w:val="00C21EA4"/>
    <w:rsid w:val="00C222D6"/>
    <w:rsid w:val="00C2249E"/>
    <w:rsid w:val="00C22763"/>
    <w:rsid w:val="00C22B4E"/>
    <w:rsid w:val="00C235ED"/>
    <w:rsid w:val="00C23FA1"/>
    <w:rsid w:val="00C24C41"/>
    <w:rsid w:val="00C24F80"/>
    <w:rsid w:val="00C2549A"/>
    <w:rsid w:val="00C2565A"/>
    <w:rsid w:val="00C268D0"/>
    <w:rsid w:val="00C272F0"/>
    <w:rsid w:val="00C300B2"/>
    <w:rsid w:val="00C30F3E"/>
    <w:rsid w:val="00C31C87"/>
    <w:rsid w:val="00C31F5E"/>
    <w:rsid w:val="00C324D7"/>
    <w:rsid w:val="00C3270D"/>
    <w:rsid w:val="00C32F63"/>
    <w:rsid w:val="00C337F6"/>
    <w:rsid w:val="00C34437"/>
    <w:rsid w:val="00C3490D"/>
    <w:rsid w:val="00C34ACE"/>
    <w:rsid w:val="00C34BAC"/>
    <w:rsid w:val="00C35AD9"/>
    <w:rsid w:val="00C35EE0"/>
    <w:rsid w:val="00C364DE"/>
    <w:rsid w:val="00C36510"/>
    <w:rsid w:val="00C3651D"/>
    <w:rsid w:val="00C37206"/>
    <w:rsid w:val="00C404BF"/>
    <w:rsid w:val="00C40A66"/>
    <w:rsid w:val="00C40C4B"/>
    <w:rsid w:val="00C41568"/>
    <w:rsid w:val="00C41B08"/>
    <w:rsid w:val="00C41D2E"/>
    <w:rsid w:val="00C41E18"/>
    <w:rsid w:val="00C42226"/>
    <w:rsid w:val="00C4380D"/>
    <w:rsid w:val="00C4444D"/>
    <w:rsid w:val="00C44E09"/>
    <w:rsid w:val="00C44EE7"/>
    <w:rsid w:val="00C451F4"/>
    <w:rsid w:val="00C46D74"/>
    <w:rsid w:val="00C46DC5"/>
    <w:rsid w:val="00C47501"/>
    <w:rsid w:val="00C47643"/>
    <w:rsid w:val="00C477F3"/>
    <w:rsid w:val="00C47FC9"/>
    <w:rsid w:val="00C50028"/>
    <w:rsid w:val="00C51654"/>
    <w:rsid w:val="00C516E1"/>
    <w:rsid w:val="00C51B39"/>
    <w:rsid w:val="00C52782"/>
    <w:rsid w:val="00C52F6A"/>
    <w:rsid w:val="00C53147"/>
    <w:rsid w:val="00C533CB"/>
    <w:rsid w:val="00C537BC"/>
    <w:rsid w:val="00C53BE7"/>
    <w:rsid w:val="00C54535"/>
    <w:rsid w:val="00C5482C"/>
    <w:rsid w:val="00C55E0E"/>
    <w:rsid w:val="00C56431"/>
    <w:rsid w:val="00C56455"/>
    <w:rsid w:val="00C5656B"/>
    <w:rsid w:val="00C5682E"/>
    <w:rsid w:val="00C57457"/>
    <w:rsid w:val="00C574D0"/>
    <w:rsid w:val="00C5758A"/>
    <w:rsid w:val="00C57801"/>
    <w:rsid w:val="00C57A37"/>
    <w:rsid w:val="00C6015D"/>
    <w:rsid w:val="00C60589"/>
    <w:rsid w:val="00C6187E"/>
    <w:rsid w:val="00C618BA"/>
    <w:rsid w:val="00C618FF"/>
    <w:rsid w:val="00C61BD0"/>
    <w:rsid w:val="00C61CD8"/>
    <w:rsid w:val="00C61D24"/>
    <w:rsid w:val="00C621BF"/>
    <w:rsid w:val="00C626A6"/>
    <w:rsid w:val="00C6293D"/>
    <w:rsid w:val="00C62A77"/>
    <w:rsid w:val="00C62BE2"/>
    <w:rsid w:val="00C62DB3"/>
    <w:rsid w:val="00C633FB"/>
    <w:rsid w:val="00C640AF"/>
    <w:rsid w:val="00C64ACA"/>
    <w:rsid w:val="00C64D66"/>
    <w:rsid w:val="00C650AB"/>
    <w:rsid w:val="00C65397"/>
    <w:rsid w:val="00C6578C"/>
    <w:rsid w:val="00C65CCB"/>
    <w:rsid w:val="00C65D36"/>
    <w:rsid w:val="00C65EFE"/>
    <w:rsid w:val="00C6730C"/>
    <w:rsid w:val="00C6769A"/>
    <w:rsid w:val="00C677E2"/>
    <w:rsid w:val="00C67A82"/>
    <w:rsid w:val="00C67C97"/>
    <w:rsid w:val="00C67D8A"/>
    <w:rsid w:val="00C70287"/>
    <w:rsid w:val="00C703E3"/>
    <w:rsid w:val="00C7083F"/>
    <w:rsid w:val="00C70C54"/>
    <w:rsid w:val="00C71002"/>
    <w:rsid w:val="00C71160"/>
    <w:rsid w:val="00C71BE3"/>
    <w:rsid w:val="00C721FE"/>
    <w:rsid w:val="00C730CA"/>
    <w:rsid w:val="00C73AD0"/>
    <w:rsid w:val="00C75183"/>
    <w:rsid w:val="00C7533D"/>
    <w:rsid w:val="00C75B1E"/>
    <w:rsid w:val="00C7607A"/>
    <w:rsid w:val="00C76793"/>
    <w:rsid w:val="00C76846"/>
    <w:rsid w:val="00C76887"/>
    <w:rsid w:val="00C769E5"/>
    <w:rsid w:val="00C76F67"/>
    <w:rsid w:val="00C774C0"/>
    <w:rsid w:val="00C77737"/>
    <w:rsid w:val="00C8029E"/>
    <w:rsid w:val="00C805D7"/>
    <w:rsid w:val="00C807FD"/>
    <w:rsid w:val="00C809A6"/>
    <w:rsid w:val="00C80FA1"/>
    <w:rsid w:val="00C81002"/>
    <w:rsid w:val="00C8110B"/>
    <w:rsid w:val="00C8175A"/>
    <w:rsid w:val="00C81E4A"/>
    <w:rsid w:val="00C82176"/>
    <w:rsid w:val="00C823DD"/>
    <w:rsid w:val="00C824A7"/>
    <w:rsid w:val="00C824AE"/>
    <w:rsid w:val="00C837A6"/>
    <w:rsid w:val="00C8399F"/>
    <w:rsid w:val="00C83A8A"/>
    <w:rsid w:val="00C845D6"/>
    <w:rsid w:val="00C852B4"/>
    <w:rsid w:val="00C85503"/>
    <w:rsid w:val="00C85DCA"/>
    <w:rsid w:val="00C85F82"/>
    <w:rsid w:val="00C860C0"/>
    <w:rsid w:val="00C86232"/>
    <w:rsid w:val="00C86A93"/>
    <w:rsid w:val="00C86BCF"/>
    <w:rsid w:val="00C86E51"/>
    <w:rsid w:val="00C872C4"/>
    <w:rsid w:val="00C8768A"/>
    <w:rsid w:val="00C8769C"/>
    <w:rsid w:val="00C87BBD"/>
    <w:rsid w:val="00C87FA6"/>
    <w:rsid w:val="00C902B6"/>
    <w:rsid w:val="00C90DDF"/>
    <w:rsid w:val="00C90E28"/>
    <w:rsid w:val="00C90EC3"/>
    <w:rsid w:val="00C913BE"/>
    <w:rsid w:val="00C91E66"/>
    <w:rsid w:val="00C91FF6"/>
    <w:rsid w:val="00C92330"/>
    <w:rsid w:val="00C92B48"/>
    <w:rsid w:val="00C92D37"/>
    <w:rsid w:val="00C93056"/>
    <w:rsid w:val="00C93670"/>
    <w:rsid w:val="00C93F25"/>
    <w:rsid w:val="00C943A7"/>
    <w:rsid w:val="00C94564"/>
    <w:rsid w:val="00C951E0"/>
    <w:rsid w:val="00C95810"/>
    <w:rsid w:val="00C95AC5"/>
    <w:rsid w:val="00C964E2"/>
    <w:rsid w:val="00C9685B"/>
    <w:rsid w:val="00CA01AC"/>
    <w:rsid w:val="00CA0757"/>
    <w:rsid w:val="00CA097F"/>
    <w:rsid w:val="00CA0A53"/>
    <w:rsid w:val="00CA0CBD"/>
    <w:rsid w:val="00CA1036"/>
    <w:rsid w:val="00CA189F"/>
    <w:rsid w:val="00CA1E71"/>
    <w:rsid w:val="00CA21CD"/>
    <w:rsid w:val="00CA220C"/>
    <w:rsid w:val="00CA24F7"/>
    <w:rsid w:val="00CA3296"/>
    <w:rsid w:val="00CA332F"/>
    <w:rsid w:val="00CA3652"/>
    <w:rsid w:val="00CA38B2"/>
    <w:rsid w:val="00CA3B8A"/>
    <w:rsid w:val="00CA3E81"/>
    <w:rsid w:val="00CA4C5F"/>
    <w:rsid w:val="00CA516B"/>
    <w:rsid w:val="00CA591A"/>
    <w:rsid w:val="00CA5B5A"/>
    <w:rsid w:val="00CA6C2E"/>
    <w:rsid w:val="00CA6E3D"/>
    <w:rsid w:val="00CA764B"/>
    <w:rsid w:val="00CA7F30"/>
    <w:rsid w:val="00CB04F6"/>
    <w:rsid w:val="00CB06E0"/>
    <w:rsid w:val="00CB08FB"/>
    <w:rsid w:val="00CB128D"/>
    <w:rsid w:val="00CB12BD"/>
    <w:rsid w:val="00CB17BA"/>
    <w:rsid w:val="00CB1AC7"/>
    <w:rsid w:val="00CB2FFF"/>
    <w:rsid w:val="00CB32A1"/>
    <w:rsid w:val="00CB46A8"/>
    <w:rsid w:val="00CB480C"/>
    <w:rsid w:val="00CB4961"/>
    <w:rsid w:val="00CB5057"/>
    <w:rsid w:val="00CB5382"/>
    <w:rsid w:val="00CB5AD4"/>
    <w:rsid w:val="00CB662D"/>
    <w:rsid w:val="00CB6F62"/>
    <w:rsid w:val="00CB74A6"/>
    <w:rsid w:val="00CB74B1"/>
    <w:rsid w:val="00CB767B"/>
    <w:rsid w:val="00CB7AB6"/>
    <w:rsid w:val="00CB7AFD"/>
    <w:rsid w:val="00CB7D27"/>
    <w:rsid w:val="00CB7F15"/>
    <w:rsid w:val="00CC0044"/>
    <w:rsid w:val="00CC07BD"/>
    <w:rsid w:val="00CC0975"/>
    <w:rsid w:val="00CC0C5C"/>
    <w:rsid w:val="00CC0D6D"/>
    <w:rsid w:val="00CC15DC"/>
    <w:rsid w:val="00CC1728"/>
    <w:rsid w:val="00CC1A21"/>
    <w:rsid w:val="00CC1CC1"/>
    <w:rsid w:val="00CC1DE9"/>
    <w:rsid w:val="00CC1F2E"/>
    <w:rsid w:val="00CC2279"/>
    <w:rsid w:val="00CC24DA"/>
    <w:rsid w:val="00CC3412"/>
    <w:rsid w:val="00CC41A1"/>
    <w:rsid w:val="00CC4BD6"/>
    <w:rsid w:val="00CC4FBB"/>
    <w:rsid w:val="00CC5272"/>
    <w:rsid w:val="00CC52D1"/>
    <w:rsid w:val="00CC53CD"/>
    <w:rsid w:val="00CC5441"/>
    <w:rsid w:val="00CC5F9D"/>
    <w:rsid w:val="00CC6128"/>
    <w:rsid w:val="00CC675C"/>
    <w:rsid w:val="00CC6B97"/>
    <w:rsid w:val="00CC748A"/>
    <w:rsid w:val="00CC7712"/>
    <w:rsid w:val="00CC7ECE"/>
    <w:rsid w:val="00CD123A"/>
    <w:rsid w:val="00CD2934"/>
    <w:rsid w:val="00CD2C38"/>
    <w:rsid w:val="00CD36FE"/>
    <w:rsid w:val="00CD3F92"/>
    <w:rsid w:val="00CD5451"/>
    <w:rsid w:val="00CD54C9"/>
    <w:rsid w:val="00CD557B"/>
    <w:rsid w:val="00CD5A51"/>
    <w:rsid w:val="00CD5DCE"/>
    <w:rsid w:val="00CD5DEC"/>
    <w:rsid w:val="00CD6052"/>
    <w:rsid w:val="00CD6074"/>
    <w:rsid w:val="00CD6243"/>
    <w:rsid w:val="00CD6808"/>
    <w:rsid w:val="00CD6822"/>
    <w:rsid w:val="00CD6917"/>
    <w:rsid w:val="00CD6DF8"/>
    <w:rsid w:val="00CD757B"/>
    <w:rsid w:val="00CD77D2"/>
    <w:rsid w:val="00CE015B"/>
    <w:rsid w:val="00CE0174"/>
    <w:rsid w:val="00CE04E1"/>
    <w:rsid w:val="00CE05DB"/>
    <w:rsid w:val="00CE0A0D"/>
    <w:rsid w:val="00CE0A2B"/>
    <w:rsid w:val="00CE0E25"/>
    <w:rsid w:val="00CE13A6"/>
    <w:rsid w:val="00CE19DF"/>
    <w:rsid w:val="00CE1AD5"/>
    <w:rsid w:val="00CE1B8A"/>
    <w:rsid w:val="00CE1EA6"/>
    <w:rsid w:val="00CE1EF0"/>
    <w:rsid w:val="00CE228A"/>
    <w:rsid w:val="00CE3F9F"/>
    <w:rsid w:val="00CE4045"/>
    <w:rsid w:val="00CE4AAD"/>
    <w:rsid w:val="00CE4D08"/>
    <w:rsid w:val="00CE571D"/>
    <w:rsid w:val="00CE5AAD"/>
    <w:rsid w:val="00CE6152"/>
    <w:rsid w:val="00CE6819"/>
    <w:rsid w:val="00CE68A1"/>
    <w:rsid w:val="00CE6DAD"/>
    <w:rsid w:val="00CE7085"/>
    <w:rsid w:val="00CE7223"/>
    <w:rsid w:val="00CE7400"/>
    <w:rsid w:val="00CE772A"/>
    <w:rsid w:val="00CE78FD"/>
    <w:rsid w:val="00CF0BEA"/>
    <w:rsid w:val="00CF18B4"/>
    <w:rsid w:val="00CF1BD1"/>
    <w:rsid w:val="00CF2926"/>
    <w:rsid w:val="00CF2F80"/>
    <w:rsid w:val="00CF35DB"/>
    <w:rsid w:val="00CF4252"/>
    <w:rsid w:val="00CF4B30"/>
    <w:rsid w:val="00CF4FDE"/>
    <w:rsid w:val="00CF5BF9"/>
    <w:rsid w:val="00CF631A"/>
    <w:rsid w:val="00CF6FC9"/>
    <w:rsid w:val="00CF75DD"/>
    <w:rsid w:val="00D001CC"/>
    <w:rsid w:val="00D00D39"/>
    <w:rsid w:val="00D00EDA"/>
    <w:rsid w:val="00D01397"/>
    <w:rsid w:val="00D0143D"/>
    <w:rsid w:val="00D01B50"/>
    <w:rsid w:val="00D01BC3"/>
    <w:rsid w:val="00D01ECA"/>
    <w:rsid w:val="00D020FB"/>
    <w:rsid w:val="00D02961"/>
    <w:rsid w:val="00D037F4"/>
    <w:rsid w:val="00D03C3B"/>
    <w:rsid w:val="00D042AA"/>
    <w:rsid w:val="00D0551B"/>
    <w:rsid w:val="00D05AD0"/>
    <w:rsid w:val="00D05CA4"/>
    <w:rsid w:val="00D06A9F"/>
    <w:rsid w:val="00D07DE8"/>
    <w:rsid w:val="00D07E6B"/>
    <w:rsid w:val="00D10998"/>
    <w:rsid w:val="00D123B8"/>
    <w:rsid w:val="00D12A6B"/>
    <w:rsid w:val="00D12ED9"/>
    <w:rsid w:val="00D13030"/>
    <w:rsid w:val="00D140BF"/>
    <w:rsid w:val="00D1438C"/>
    <w:rsid w:val="00D1440E"/>
    <w:rsid w:val="00D148BC"/>
    <w:rsid w:val="00D14B7A"/>
    <w:rsid w:val="00D14DF6"/>
    <w:rsid w:val="00D14ED3"/>
    <w:rsid w:val="00D15730"/>
    <w:rsid w:val="00D15C5B"/>
    <w:rsid w:val="00D15E4D"/>
    <w:rsid w:val="00D167F0"/>
    <w:rsid w:val="00D16BA3"/>
    <w:rsid w:val="00D173E2"/>
    <w:rsid w:val="00D17884"/>
    <w:rsid w:val="00D20050"/>
    <w:rsid w:val="00D202CB"/>
    <w:rsid w:val="00D20346"/>
    <w:rsid w:val="00D217DB"/>
    <w:rsid w:val="00D21C2D"/>
    <w:rsid w:val="00D23AF6"/>
    <w:rsid w:val="00D2426F"/>
    <w:rsid w:val="00D24DDC"/>
    <w:rsid w:val="00D24E0C"/>
    <w:rsid w:val="00D251B7"/>
    <w:rsid w:val="00D25273"/>
    <w:rsid w:val="00D25406"/>
    <w:rsid w:val="00D259F9"/>
    <w:rsid w:val="00D25C94"/>
    <w:rsid w:val="00D26C75"/>
    <w:rsid w:val="00D275DF"/>
    <w:rsid w:val="00D278FC"/>
    <w:rsid w:val="00D27B67"/>
    <w:rsid w:val="00D27B9D"/>
    <w:rsid w:val="00D27DB5"/>
    <w:rsid w:val="00D27FD1"/>
    <w:rsid w:val="00D300F2"/>
    <w:rsid w:val="00D30B89"/>
    <w:rsid w:val="00D316CE"/>
    <w:rsid w:val="00D317C6"/>
    <w:rsid w:val="00D31990"/>
    <w:rsid w:val="00D319AB"/>
    <w:rsid w:val="00D319DC"/>
    <w:rsid w:val="00D31E3F"/>
    <w:rsid w:val="00D32798"/>
    <w:rsid w:val="00D335FF"/>
    <w:rsid w:val="00D358DB"/>
    <w:rsid w:val="00D35C2B"/>
    <w:rsid w:val="00D35C45"/>
    <w:rsid w:val="00D3628C"/>
    <w:rsid w:val="00D366E6"/>
    <w:rsid w:val="00D3750A"/>
    <w:rsid w:val="00D4060C"/>
    <w:rsid w:val="00D40A67"/>
    <w:rsid w:val="00D40D1B"/>
    <w:rsid w:val="00D4101C"/>
    <w:rsid w:val="00D4140D"/>
    <w:rsid w:val="00D41AAC"/>
    <w:rsid w:val="00D42F0F"/>
    <w:rsid w:val="00D433AE"/>
    <w:rsid w:val="00D4340C"/>
    <w:rsid w:val="00D4397C"/>
    <w:rsid w:val="00D4460B"/>
    <w:rsid w:val="00D4573E"/>
    <w:rsid w:val="00D46CF3"/>
    <w:rsid w:val="00D46F1F"/>
    <w:rsid w:val="00D473A4"/>
    <w:rsid w:val="00D506F1"/>
    <w:rsid w:val="00D50805"/>
    <w:rsid w:val="00D50C41"/>
    <w:rsid w:val="00D513F7"/>
    <w:rsid w:val="00D516CB"/>
    <w:rsid w:val="00D5230D"/>
    <w:rsid w:val="00D526EE"/>
    <w:rsid w:val="00D52BAE"/>
    <w:rsid w:val="00D52FF1"/>
    <w:rsid w:val="00D5309F"/>
    <w:rsid w:val="00D53147"/>
    <w:rsid w:val="00D542F4"/>
    <w:rsid w:val="00D54538"/>
    <w:rsid w:val="00D54B9D"/>
    <w:rsid w:val="00D552E7"/>
    <w:rsid w:val="00D5561B"/>
    <w:rsid w:val="00D559A5"/>
    <w:rsid w:val="00D55EAB"/>
    <w:rsid w:val="00D5657E"/>
    <w:rsid w:val="00D5683B"/>
    <w:rsid w:val="00D56B75"/>
    <w:rsid w:val="00D56E12"/>
    <w:rsid w:val="00D56E96"/>
    <w:rsid w:val="00D5742B"/>
    <w:rsid w:val="00D576DF"/>
    <w:rsid w:val="00D579DA"/>
    <w:rsid w:val="00D60B30"/>
    <w:rsid w:val="00D60D88"/>
    <w:rsid w:val="00D60E41"/>
    <w:rsid w:val="00D6173A"/>
    <w:rsid w:val="00D61D6F"/>
    <w:rsid w:val="00D622E9"/>
    <w:rsid w:val="00D623AB"/>
    <w:rsid w:val="00D62A7A"/>
    <w:rsid w:val="00D62F7D"/>
    <w:rsid w:val="00D62FF6"/>
    <w:rsid w:val="00D6669D"/>
    <w:rsid w:val="00D674CE"/>
    <w:rsid w:val="00D6778E"/>
    <w:rsid w:val="00D6786F"/>
    <w:rsid w:val="00D67F63"/>
    <w:rsid w:val="00D70945"/>
    <w:rsid w:val="00D70956"/>
    <w:rsid w:val="00D71C7F"/>
    <w:rsid w:val="00D723B5"/>
    <w:rsid w:val="00D725B6"/>
    <w:rsid w:val="00D72A5D"/>
    <w:rsid w:val="00D72AF2"/>
    <w:rsid w:val="00D734B1"/>
    <w:rsid w:val="00D736FD"/>
    <w:rsid w:val="00D7379A"/>
    <w:rsid w:val="00D73B8C"/>
    <w:rsid w:val="00D73FF0"/>
    <w:rsid w:val="00D742C8"/>
    <w:rsid w:val="00D74626"/>
    <w:rsid w:val="00D74A39"/>
    <w:rsid w:val="00D756AE"/>
    <w:rsid w:val="00D75CD5"/>
    <w:rsid w:val="00D763EE"/>
    <w:rsid w:val="00D76A1F"/>
    <w:rsid w:val="00D76FC2"/>
    <w:rsid w:val="00D77554"/>
    <w:rsid w:val="00D77997"/>
    <w:rsid w:val="00D77B87"/>
    <w:rsid w:val="00D77DE8"/>
    <w:rsid w:val="00D80677"/>
    <w:rsid w:val="00D80CCA"/>
    <w:rsid w:val="00D80ECB"/>
    <w:rsid w:val="00D81721"/>
    <w:rsid w:val="00D82126"/>
    <w:rsid w:val="00D82766"/>
    <w:rsid w:val="00D82913"/>
    <w:rsid w:val="00D8308A"/>
    <w:rsid w:val="00D83E65"/>
    <w:rsid w:val="00D84C7F"/>
    <w:rsid w:val="00D8559F"/>
    <w:rsid w:val="00D859AD"/>
    <w:rsid w:val="00D85D5E"/>
    <w:rsid w:val="00D862C5"/>
    <w:rsid w:val="00D863C5"/>
    <w:rsid w:val="00D87458"/>
    <w:rsid w:val="00D87522"/>
    <w:rsid w:val="00D87ED7"/>
    <w:rsid w:val="00D9004C"/>
    <w:rsid w:val="00D900B6"/>
    <w:rsid w:val="00D9043C"/>
    <w:rsid w:val="00D90CD6"/>
    <w:rsid w:val="00D91076"/>
    <w:rsid w:val="00D912A5"/>
    <w:rsid w:val="00D9240B"/>
    <w:rsid w:val="00D92BBF"/>
    <w:rsid w:val="00D92F12"/>
    <w:rsid w:val="00D939BE"/>
    <w:rsid w:val="00D93DBC"/>
    <w:rsid w:val="00D93E12"/>
    <w:rsid w:val="00D93EAC"/>
    <w:rsid w:val="00D94152"/>
    <w:rsid w:val="00D96141"/>
    <w:rsid w:val="00D96719"/>
    <w:rsid w:val="00D96805"/>
    <w:rsid w:val="00D96F8B"/>
    <w:rsid w:val="00D971D4"/>
    <w:rsid w:val="00D973A5"/>
    <w:rsid w:val="00D975A4"/>
    <w:rsid w:val="00D9793F"/>
    <w:rsid w:val="00D97D82"/>
    <w:rsid w:val="00DA060E"/>
    <w:rsid w:val="00DA0B76"/>
    <w:rsid w:val="00DA1138"/>
    <w:rsid w:val="00DA11CB"/>
    <w:rsid w:val="00DA180B"/>
    <w:rsid w:val="00DA18A1"/>
    <w:rsid w:val="00DA1977"/>
    <w:rsid w:val="00DA1C73"/>
    <w:rsid w:val="00DA1E97"/>
    <w:rsid w:val="00DA1FB6"/>
    <w:rsid w:val="00DA22FC"/>
    <w:rsid w:val="00DA239B"/>
    <w:rsid w:val="00DA2520"/>
    <w:rsid w:val="00DA2538"/>
    <w:rsid w:val="00DA25CB"/>
    <w:rsid w:val="00DA28A1"/>
    <w:rsid w:val="00DA2BDC"/>
    <w:rsid w:val="00DA43D1"/>
    <w:rsid w:val="00DA49BC"/>
    <w:rsid w:val="00DA4C0C"/>
    <w:rsid w:val="00DA4CF4"/>
    <w:rsid w:val="00DA55C1"/>
    <w:rsid w:val="00DA55FF"/>
    <w:rsid w:val="00DA5C7E"/>
    <w:rsid w:val="00DA713E"/>
    <w:rsid w:val="00DA76FA"/>
    <w:rsid w:val="00DB0646"/>
    <w:rsid w:val="00DB0739"/>
    <w:rsid w:val="00DB1257"/>
    <w:rsid w:val="00DB1A16"/>
    <w:rsid w:val="00DB1B0B"/>
    <w:rsid w:val="00DB1C1E"/>
    <w:rsid w:val="00DB1C8F"/>
    <w:rsid w:val="00DB1DE8"/>
    <w:rsid w:val="00DB22E4"/>
    <w:rsid w:val="00DB35B5"/>
    <w:rsid w:val="00DB3C5F"/>
    <w:rsid w:val="00DB3C99"/>
    <w:rsid w:val="00DB4119"/>
    <w:rsid w:val="00DB464C"/>
    <w:rsid w:val="00DB480E"/>
    <w:rsid w:val="00DB4F97"/>
    <w:rsid w:val="00DB59CC"/>
    <w:rsid w:val="00DB6302"/>
    <w:rsid w:val="00DB63C6"/>
    <w:rsid w:val="00DB63E7"/>
    <w:rsid w:val="00DB6622"/>
    <w:rsid w:val="00DB6FD0"/>
    <w:rsid w:val="00DB7416"/>
    <w:rsid w:val="00DB7437"/>
    <w:rsid w:val="00DB7FA2"/>
    <w:rsid w:val="00DC08AD"/>
    <w:rsid w:val="00DC0A0D"/>
    <w:rsid w:val="00DC181C"/>
    <w:rsid w:val="00DC1D5C"/>
    <w:rsid w:val="00DC229E"/>
    <w:rsid w:val="00DC242C"/>
    <w:rsid w:val="00DC2556"/>
    <w:rsid w:val="00DC2648"/>
    <w:rsid w:val="00DC2749"/>
    <w:rsid w:val="00DC356C"/>
    <w:rsid w:val="00DC425F"/>
    <w:rsid w:val="00DC4541"/>
    <w:rsid w:val="00DC47AB"/>
    <w:rsid w:val="00DC4D69"/>
    <w:rsid w:val="00DC552D"/>
    <w:rsid w:val="00DC56C3"/>
    <w:rsid w:val="00DC5C08"/>
    <w:rsid w:val="00DC5C45"/>
    <w:rsid w:val="00DC63C5"/>
    <w:rsid w:val="00DC6671"/>
    <w:rsid w:val="00DC7C11"/>
    <w:rsid w:val="00DD0265"/>
    <w:rsid w:val="00DD096C"/>
    <w:rsid w:val="00DD0DDA"/>
    <w:rsid w:val="00DD1A34"/>
    <w:rsid w:val="00DD22E7"/>
    <w:rsid w:val="00DD2F56"/>
    <w:rsid w:val="00DD2FC7"/>
    <w:rsid w:val="00DD3363"/>
    <w:rsid w:val="00DD3978"/>
    <w:rsid w:val="00DD3C7A"/>
    <w:rsid w:val="00DD4BB5"/>
    <w:rsid w:val="00DD4F16"/>
    <w:rsid w:val="00DD57ED"/>
    <w:rsid w:val="00DD5D69"/>
    <w:rsid w:val="00DD611B"/>
    <w:rsid w:val="00DD6741"/>
    <w:rsid w:val="00DD675D"/>
    <w:rsid w:val="00DD6B44"/>
    <w:rsid w:val="00DD75B8"/>
    <w:rsid w:val="00DD776D"/>
    <w:rsid w:val="00DD77DD"/>
    <w:rsid w:val="00DE0142"/>
    <w:rsid w:val="00DE0AAC"/>
    <w:rsid w:val="00DE0D03"/>
    <w:rsid w:val="00DE10FC"/>
    <w:rsid w:val="00DE1EDD"/>
    <w:rsid w:val="00DE2949"/>
    <w:rsid w:val="00DE2DAB"/>
    <w:rsid w:val="00DE4840"/>
    <w:rsid w:val="00DE48B7"/>
    <w:rsid w:val="00DE4D5E"/>
    <w:rsid w:val="00DE5193"/>
    <w:rsid w:val="00DE563C"/>
    <w:rsid w:val="00DE5A5E"/>
    <w:rsid w:val="00DE5E3D"/>
    <w:rsid w:val="00DE6491"/>
    <w:rsid w:val="00DE6DFB"/>
    <w:rsid w:val="00DE73D7"/>
    <w:rsid w:val="00DE7426"/>
    <w:rsid w:val="00DE75DF"/>
    <w:rsid w:val="00DE7D15"/>
    <w:rsid w:val="00DF0B3E"/>
    <w:rsid w:val="00DF1F3F"/>
    <w:rsid w:val="00DF20EC"/>
    <w:rsid w:val="00DF27A2"/>
    <w:rsid w:val="00DF339D"/>
    <w:rsid w:val="00DF37BE"/>
    <w:rsid w:val="00DF37C8"/>
    <w:rsid w:val="00DF3AAE"/>
    <w:rsid w:val="00DF3AE9"/>
    <w:rsid w:val="00DF3FC9"/>
    <w:rsid w:val="00DF4134"/>
    <w:rsid w:val="00DF4187"/>
    <w:rsid w:val="00DF4B2C"/>
    <w:rsid w:val="00DF4D78"/>
    <w:rsid w:val="00DF5303"/>
    <w:rsid w:val="00DF56C7"/>
    <w:rsid w:val="00DF5718"/>
    <w:rsid w:val="00DF65F3"/>
    <w:rsid w:val="00DF6EEC"/>
    <w:rsid w:val="00DF72C9"/>
    <w:rsid w:val="00DF76A6"/>
    <w:rsid w:val="00DF7F40"/>
    <w:rsid w:val="00E0017B"/>
    <w:rsid w:val="00E011A5"/>
    <w:rsid w:val="00E01CEC"/>
    <w:rsid w:val="00E01E71"/>
    <w:rsid w:val="00E02829"/>
    <w:rsid w:val="00E028E0"/>
    <w:rsid w:val="00E02B86"/>
    <w:rsid w:val="00E041F3"/>
    <w:rsid w:val="00E047B4"/>
    <w:rsid w:val="00E048E9"/>
    <w:rsid w:val="00E04A33"/>
    <w:rsid w:val="00E0536B"/>
    <w:rsid w:val="00E059AB"/>
    <w:rsid w:val="00E05E59"/>
    <w:rsid w:val="00E0641A"/>
    <w:rsid w:val="00E06685"/>
    <w:rsid w:val="00E068C4"/>
    <w:rsid w:val="00E06D05"/>
    <w:rsid w:val="00E07144"/>
    <w:rsid w:val="00E073C9"/>
    <w:rsid w:val="00E07560"/>
    <w:rsid w:val="00E07D1B"/>
    <w:rsid w:val="00E07E36"/>
    <w:rsid w:val="00E07F99"/>
    <w:rsid w:val="00E10144"/>
    <w:rsid w:val="00E10C71"/>
    <w:rsid w:val="00E10EB0"/>
    <w:rsid w:val="00E1133F"/>
    <w:rsid w:val="00E11C77"/>
    <w:rsid w:val="00E124EC"/>
    <w:rsid w:val="00E12600"/>
    <w:rsid w:val="00E12812"/>
    <w:rsid w:val="00E1344D"/>
    <w:rsid w:val="00E13F66"/>
    <w:rsid w:val="00E14B5D"/>
    <w:rsid w:val="00E14CC9"/>
    <w:rsid w:val="00E155A7"/>
    <w:rsid w:val="00E15F51"/>
    <w:rsid w:val="00E1743E"/>
    <w:rsid w:val="00E17525"/>
    <w:rsid w:val="00E200A4"/>
    <w:rsid w:val="00E2053F"/>
    <w:rsid w:val="00E212EE"/>
    <w:rsid w:val="00E21320"/>
    <w:rsid w:val="00E224D9"/>
    <w:rsid w:val="00E227D0"/>
    <w:rsid w:val="00E22944"/>
    <w:rsid w:val="00E23185"/>
    <w:rsid w:val="00E232D0"/>
    <w:rsid w:val="00E23341"/>
    <w:rsid w:val="00E2340D"/>
    <w:rsid w:val="00E23877"/>
    <w:rsid w:val="00E25521"/>
    <w:rsid w:val="00E2597D"/>
    <w:rsid w:val="00E25BEC"/>
    <w:rsid w:val="00E25CEE"/>
    <w:rsid w:val="00E26F82"/>
    <w:rsid w:val="00E27033"/>
    <w:rsid w:val="00E274D3"/>
    <w:rsid w:val="00E274EB"/>
    <w:rsid w:val="00E2750A"/>
    <w:rsid w:val="00E27574"/>
    <w:rsid w:val="00E27C57"/>
    <w:rsid w:val="00E27F02"/>
    <w:rsid w:val="00E30134"/>
    <w:rsid w:val="00E30235"/>
    <w:rsid w:val="00E30EAD"/>
    <w:rsid w:val="00E3139E"/>
    <w:rsid w:val="00E31CBC"/>
    <w:rsid w:val="00E31F32"/>
    <w:rsid w:val="00E32979"/>
    <w:rsid w:val="00E33D61"/>
    <w:rsid w:val="00E33E33"/>
    <w:rsid w:val="00E34369"/>
    <w:rsid w:val="00E3453F"/>
    <w:rsid w:val="00E34A95"/>
    <w:rsid w:val="00E34CAE"/>
    <w:rsid w:val="00E34E40"/>
    <w:rsid w:val="00E35182"/>
    <w:rsid w:val="00E351F4"/>
    <w:rsid w:val="00E35F43"/>
    <w:rsid w:val="00E3619D"/>
    <w:rsid w:val="00E36CCD"/>
    <w:rsid w:val="00E374FB"/>
    <w:rsid w:val="00E4024E"/>
    <w:rsid w:val="00E403A7"/>
    <w:rsid w:val="00E41AFA"/>
    <w:rsid w:val="00E41BC9"/>
    <w:rsid w:val="00E427DD"/>
    <w:rsid w:val="00E428BD"/>
    <w:rsid w:val="00E42908"/>
    <w:rsid w:val="00E42B98"/>
    <w:rsid w:val="00E42E4E"/>
    <w:rsid w:val="00E434A2"/>
    <w:rsid w:val="00E44A47"/>
    <w:rsid w:val="00E45084"/>
    <w:rsid w:val="00E452FF"/>
    <w:rsid w:val="00E456E7"/>
    <w:rsid w:val="00E45C01"/>
    <w:rsid w:val="00E45D18"/>
    <w:rsid w:val="00E45F6F"/>
    <w:rsid w:val="00E468DA"/>
    <w:rsid w:val="00E46C1D"/>
    <w:rsid w:val="00E4733B"/>
    <w:rsid w:val="00E50018"/>
    <w:rsid w:val="00E50607"/>
    <w:rsid w:val="00E50C1B"/>
    <w:rsid w:val="00E50CAB"/>
    <w:rsid w:val="00E50F67"/>
    <w:rsid w:val="00E51055"/>
    <w:rsid w:val="00E514E3"/>
    <w:rsid w:val="00E5167B"/>
    <w:rsid w:val="00E51900"/>
    <w:rsid w:val="00E51D2A"/>
    <w:rsid w:val="00E51ED7"/>
    <w:rsid w:val="00E52EDC"/>
    <w:rsid w:val="00E530C6"/>
    <w:rsid w:val="00E53512"/>
    <w:rsid w:val="00E536BD"/>
    <w:rsid w:val="00E53AAA"/>
    <w:rsid w:val="00E53AE9"/>
    <w:rsid w:val="00E53DAE"/>
    <w:rsid w:val="00E54165"/>
    <w:rsid w:val="00E5455E"/>
    <w:rsid w:val="00E54B74"/>
    <w:rsid w:val="00E55731"/>
    <w:rsid w:val="00E55DC4"/>
    <w:rsid w:val="00E55F15"/>
    <w:rsid w:val="00E5640B"/>
    <w:rsid w:val="00E56843"/>
    <w:rsid w:val="00E569F4"/>
    <w:rsid w:val="00E575C8"/>
    <w:rsid w:val="00E5796C"/>
    <w:rsid w:val="00E6059A"/>
    <w:rsid w:val="00E60C13"/>
    <w:rsid w:val="00E610E5"/>
    <w:rsid w:val="00E61248"/>
    <w:rsid w:val="00E61A62"/>
    <w:rsid w:val="00E6202A"/>
    <w:rsid w:val="00E6267E"/>
    <w:rsid w:val="00E6361C"/>
    <w:rsid w:val="00E6366C"/>
    <w:rsid w:val="00E63F05"/>
    <w:rsid w:val="00E6461E"/>
    <w:rsid w:val="00E64AD3"/>
    <w:rsid w:val="00E65230"/>
    <w:rsid w:val="00E661A7"/>
    <w:rsid w:val="00E663BB"/>
    <w:rsid w:val="00E66798"/>
    <w:rsid w:val="00E66A1B"/>
    <w:rsid w:val="00E675A2"/>
    <w:rsid w:val="00E678AA"/>
    <w:rsid w:val="00E70104"/>
    <w:rsid w:val="00E704F7"/>
    <w:rsid w:val="00E708FC"/>
    <w:rsid w:val="00E709CB"/>
    <w:rsid w:val="00E70CC6"/>
    <w:rsid w:val="00E70E22"/>
    <w:rsid w:val="00E70EB6"/>
    <w:rsid w:val="00E70F05"/>
    <w:rsid w:val="00E7102B"/>
    <w:rsid w:val="00E7128E"/>
    <w:rsid w:val="00E71B17"/>
    <w:rsid w:val="00E71BBD"/>
    <w:rsid w:val="00E726CA"/>
    <w:rsid w:val="00E73DA1"/>
    <w:rsid w:val="00E73EAD"/>
    <w:rsid w:val="00E742DF"/>
    <w:rsid w:val="00E745AE"/>
    <w:rsid w:val="00E748D1"/>
    <w:rsid w:val="00E75373"/>
    <w:rsid w:val="00E7543D"/>
    <w:rsid w:val="00E7568D"/>
    <w:rsid w:val="00E76862"/>
    <w:rsid w:val="00E779EC"/>
    <w:rsid w:val="00E8181F"/>
    <w:rsid w:val="00E828B9"/>
    <w:rsid w:val="00E82CCB"/>
    <w:rsid w:val="00E83557"/>
    <w:rsid w:val="00E83C9C"/>
    <w:rsid w:val="00E841DE"/>
    <w:rsid w:val="00E8441F"/>
    <w:rsid w:val="00E84828"/>
    <w:rsid w:val="00E84F0A"/>
    <w:rsid w:val="00E84F71"/>
    <w:rsid w:val="00E852AA"/>
    <w:rsid w:val="00E85B45"/>
    <w:rsid w:val="00E860D7"/>
    <w:rsid w:val="00E865E5"/>
    <w:rsid w:val="00E873A2"/>
    <w:rsid w:val="00E87876"/>
    <w:rsid w:val="00E87FA7"/>
    <w:rsid w:val="00E9086B"/>
    <w:rsid w:val="00E90D90"/>
    <w:rsid w:val="00E90F42"/>
    <w:rsid w:val="00E9137B"/>
    <w:rsid w:val="00E91625"/>
    <w:rsid w:val="00E918B8"/>
    <w:rsid w:val="00E9228B"/>
    <w:rsid w:val="00E92373"/>
    <w:rsid w:val="00E92A48"/>
    <w:rsid w:val="00E92DB5"/>
    <w:rsid w:val="00E9313B"/>
    <w:rsid w:val="00E934FE"/>
    <w:rsid w:val="00E9371B"/>
    <w:rsid w:val="00E937A3"/>
    <w:rsid w:val="00E9416B"/>
    <w:rsid w:val="00E94416"/>
    <w:rsid w:val="00E94478"/>
    <w:rsid w:val="00E94DA7"/>
    <w:rsid w:val="00E94FD9"/>
    <w:rsid w:val="00E955C1"/>
    <w:rsid w:val="00E957DA"/>
    <w:rsid w:val="00E9596F"/>
    <w:rsid w:val="00E95A4F"/>
    <w:rsid w:val="00E95B33"/>
    <w:rsid w:val="00E95E27"/>
    <w:rsid w:val="00E96321"/>
    <w:rsid w:val="00E96613"/>
    <w:rsid w:val="00E97512"/>
    <w:rsid w:val="00EA0F52"/>
    <w:rsid w:val="00EA1534"/>
    <w:rsid w:val="00EA16C7"/>
    <w:rsid w:val="00EA1845"/>
    <w:rsid w:val="00EA2326"/>
    <w:rsid w:val="00EA23F6"/>
    <w:rsid w:val="00EA2961"/>
    <w:rsid w:val="00EA2A23"/>
    <w:rsid w:val="00EA2DC5"/>
    <w:rsid w:val="00EA2E37"/>
    <w:rsid w:val="00EA2E69"/>
    <w:rsid w:val="00EA2E6A"/>
    <w:rsid w:val="00EA2F71"/>
    <w:rsid w:val="00EA315B"/>
    <w:rsid w:val="00EA3354"/>
    <w:rsid w:val="00EA392E"/>
    <w:rsid w:val="00EA399A"/>
    <w:rsid w:val="00EA3FD2"/>
    <w:rsid w:val="00EA40C9"/>
    <w:rsid w:val="00EA4688"/>
    <w:rsid w:val="00EA559B"/>
    <w:rsid w:val="00EA5BC0"/>
    <w:rsid w:val="00EA6714"/>
    <w:rsid w:val="00EA7A12"/>
    <w:rsid w:val="00EA7EAE"/>
    <w:rsid w:val="00EA7EF4"/>
    <w:rsid w:val="00EB05CF"/>
    <w:rsid w:val="00EB0C97"/>
    <w:rsid w:val="00EB1AB2"/>
    <w:rsid w:val="00EB2357"/>
    <w:rsid w:val="00EB2BD0"/>
    <w:rsid w:val="00EB3076"/>
    <w:rsid w:val="00EB4B0C"/>
    <w:rsid w:val="00EB555F"/>
    <w:rsid w:val="00EB5683"/>
    <w:rsid w:val="00EB5CF4"/>
    <w:rsid w:val="00EB5EC1"/>
    <w:rsid w:val="00EB72D1"/>
    <w:rsid w:val="00EB7366"/>
    <w:rsid w:val="00EB79DA"/>
    <w:rsid w:val="00EB7D86"/>
    <w:rsid w:val="00EB7E3F"/>
    <w:rsid w:val="00EC026F"/>
    <w:rsid w:val="00EC0380"/>
    <w:rsid w:val="00EC05DF"/>
    <w:rsid w:val="00EC09EA"/>
    <w:rsid w:val="00EC0D77"/>
    <w:rsid w:val="00EC1367"/>
    <w:rsid w:val="00EC1C40"/>
    <w:rsid w:val="00EC252D"/>
    <w:rsid w:val="00EC25BB"/>
    <w:rsid w:val="00EC2987"/>
    <w:rsid w:val="00EC2C9A"/>
    <w:rsid w:val="00EC2CC1"/>
    <w:rsid w:val="00EC3983"/>
    <w:rsid w:val="00EC3A4C"/>
    <w:rsid w:val="00EC4253"/>
    <w:rsid w:val="00EC47C0"/>
    <w:rsid w:val="00EC4CFE"/>
    <w:rsid w:val="00EC521B"/>
    <w:rsid w:val="00EC548B"/>
    <w:rsid w:val="00EC557A"/>
    <w:rsid w:val="00EC5643"/>
    <w:rsid w:val="00EC65E8"/>
    <w:rsid w:val="00EC661B"/>
    <w:rsid w:val="00EC6D63"/>
    <w:rsid w:val="00EC6DDB"/>
    <w:rsid w:val="00EC705C"/>
    <w:rsid w:val="00EC7179"/>
    <w:rsid w:val="00ED02EB"/>
    <w:rsid w:val="00ED035F"/>
    <w:rsid w:val="00ED063A"/>
    <w:rsid w:val="00ED1273"/>
    <w:rsid w:val="00ED1546"/>
    <w:rsid w:val="00ED1D34"/>
    <w:rsid w:val="00ED1E05"/>
    <w:rsid w:val="00ED2F9A"/>
    <w:rsid w:val="00ED3002"/>
    <w:rsid w:val="00ED305C"/>
    <w:rsid w:val="00ED307B"/>
    <w:rsid w:val="00ED3CF4"/>
    <w:rsid w:val="00ED3E55"/>
    <w:rsid w:val="00ED4695"/>
    <w:rsid w:val="00ED4736"/>
    <w:rsid w:val="00ED47E2"/>
    <w:rsid w:val="00ED4B89"/>
    <w:rsid w:val="00ED4F71"/>
    <w:rsid w:val="00ED593D"/>
    <w:rsid w:val="00ED5B67"/>
    <w:rsid w:val="00ED64B7"/>
    <w:rsid w:val="00ED64E9"/>
    <w:rsid w:val="00ED659A"/>
    <w:rsid w:val="00ED6B1C"/>
    <w:rsid w:val="00ED6CEF"/>
    <w:rsid w:val="00ED7396"/>
    <w:rsid w:val="00ED7482"/>
    <w:rsid w:val="00ED74A8"/>
    <w:rsid w:val="00ED750E"/>
    <w:rsid w:val="00EE0749"/>
    <w:rsid w:val="00EE075F"/>
    <w:rsid w:val="00EE0A82"/>
    <w:rsid w:val="00EE0E91"/>
    <w:rsid w:val="00EE0F99"/>
    <w:rsid w:val="00EE14B7"/>
    <w:rsid w:val="00EE1982"/>
    <w:rsid w:val="00EE1F11"/>
    <w:rsid w:val="00EE27E2"/>
    <w:rsid w:val="00EE2893"/>
    <w:rsid w:val="00EE2917"/>
    <w:rsid w:val="00EE29D9"/>
    <w:rsid w:val="00EE2A9D"/>
    <w:rsid w:val="00EE2E29"/>
    <w:rsid w:val="00EE2FA1"/>
    <w:rsid w:val="00EE36DD"/>
    <w:rsid w:val="00EE395C"/>
    <w:rsid w:val="00EE3BF6"/>
    <w:rsid w:val="00EE3C28"/>
    <w:rsid w:val="00EE3CFB"/>
    <w:rsid w:val="00EE3D72"/>
    <w:rsid w:val="00EE4BB2"/>
    <w:rsid w:val="00EE502F"/>
    <w:rsid w:val="00EE5111"/>
    <w:rsid w:val="00EE5850"/>
    <w:rsid w:val="00EE59D1"/>
    <w:rsid w:val="00EE64A6"/>
    <w:rsid w:val="00EE66DD"/>
    <w:rsid w:val="00EE68DF"/>
    <w:rsid w:val="00EE6B4B"/>
    <w:rsid w:val="00EE6C81"/>
    <w:rsid w:val="00EE6D6A"/>
    <w:rsid w:val="00EE739F"/>
    <w:rsid w:val="00EE76C5"/>
    <w:rsid w:val="00EF06F9"/>
    <w:rsid w:val="00EF12DA"/>
    <w:rsid w:val="00EF148C"/>
    <w:rsid w:val="00EF1749"/>
    <w:rsid w:val="00EF1814"/>
    <w:rsid w:val="00EF1851"/>
    <w:rsid w:val="00EF1C2F"/>
    <w:rsid w:val="00EF1E45"/>
    <w:rsid w:val="00EF3EA0"/>
    <w:rsid w:val="00EF4379"/>
    <w:rsid w:val="00EF4447"/>
    <w:rsid w:val="00EF4BAC"/>
    <w:rsid w:val="00EF50E0"/>
    <w:rsid w:val="00EF5A83"/>
    <w:rsid w:val="00EF5D13"/>
    <w:rsid w:val="00EF5F15"/>
    <w:rsid w:val="00EF63D6"/>
    <w:rsid w:val="00EF67B3"/>
    <w:rsid w:val="00EF6A1F"/>
    <w:rsid w:val="00EF6D07"/>
    <w:rsid w:val="00EF6D1A"/>
    <w:rsid w:val="00EF724D"/>
    <w:rsid w:val="00EF769B"/>
    <w:rsid w:val="00EF7DA1"/>
    <w:rsid w:val="00F0059A"/>
    <w:rsid w:val="00F0059E"/>
    <w:rsid w:val="00F0082F"/>
    <w:rsid w:val="00F0124E"/>
    <w:rsid w:val="00F0222B"/>
    <w:rsid w:val="00F02961"/>
    <w:rsid w:val="00F02DB5"/>
    <w:rsid w:val="00F031CD"/>
    <w:rsid w:val="00F03F3B"/>
    <w:rsid w:val="00F04692"/>
    <w:rsid w:val="00F04A7A"/>
    <w:rsid w:val="00F04DFE"/>
    <w:rsid w:val="00F04E6F"/>
    <w:rsid w:val="00F04FF8"/>
    <w:rsid w:val="00F05426"/>
    <w:rsid w:val="00F0637B"/>
    <w:rsid w:val="00F06C11"/>
    <w:rsid w:val="00F0748C"/>
    <w:rsid w:val="00F077CC"/>
    <w:rsid w:val="00F10061"/>
    <w:rsid w:val="00F1021B"/>
    <w:rsid w:val="00F10484"/>
    <w:rsid w:val="00F10851"/>
    <w:rsid w:val="00F10AD1"/>
    <w:rsid w:val="00F11D73"/>
    <w:rsid w:val="00F12719"/>
    <w:rsid w:val="00F129D8"/>
    <w:rsid w:val="00F12C2F"/>
    <w:rsid w:val="00F13285"/>
    <w:rsid w:val="00F1329F"/>
    <w:rsid w:val="00F13360"/>
    <w:rsid w:val="00F13E83"/>
    <w:rsid w:val="00F13F02"/>
    <w:rsid w:val="00F145EA"/>
    <w:rsid w:val="00F15099"/>
    <w:rsid w:val="00F156CE"/>
    <w:rsid w:val="00F1652B"/>
    <w:rsid w:val="00F16889"/>
    <w:rsid w:val="00F16DA1"/>
    <w:rsid w:val="00F16FD2"/>
    <w:rsid w:val="00F17556"/>
    <w:rsid w:val="00F1760D"/>
    <w:rsid w:val="00F17D43"/>
    <w:rsid w:val="00F20017"/>
    <w:rsid w:val="00F2006A"/>
    <w:rsid w:val="00F205E8"/>
    <w:rsid w:val="00F20AE1"/>
    <w:rsid w:val="00F211F6"/>
    <w:rsid w:val="00F2167A"/>
    <w:rsid w:val="00F21918"/>
    <w:rsid w:val="00F22553"/>
    <w:rsid w:val="00F236B3"/>
    <w:rsid w:val="00F23818"/>
    <w:rsid w:val="00F23E3C"/>
    <w:rsid w:val="00F23F79"/>
    <w:rsid w:val="00F2402C"/>
    <w:rsid w:val="00F2404B"/>
    <w:rsid w:val="00F24D0F"/>
    <w:rsid w:val="00F24EF8"/>
    <w:rsid w:val="00F2569D"/>
    <w:rsid w:val="00F26129"/>
    <w:rsid w:val="00F26190"/>
    <w:rsid w:val="00F261D7"/>
    <w:rsid w:val="00F26D47"/>
    <w:rsid w:val="00F26EE6"/>
    <w:rsid w:val="00F279F0"/>
    <w:rsid w:val="00F27FBE"/>
    <w:rsid w:val="00F306D2"/>
    <w:rsid w:val="00F30840"/>
    <w:rsid w:val="00F30C33"/>
    <w:rsid w:val="00F31249"/>
    <w:rsid w:val="00F31359"/>
    <w:rsid w:val="00F3141D"/>
    <w:rsid w:val="00F31618"/>
    <w:rsid w:val="00F31EEE"/>
    <w:rsid w:val="00F32088"/>
    <w:rsid w:val="00F32135"/>
    <w:rsid w:val="00F3240D"/>
    <w:rsid w:val="00F33084"/>
    <w:rsid w:val="00F33180"/>
    <w:rsid w:val="00F33362"/>
    <w:rsid w:val="00F33B7A"/>
    <w:rsid w:val="00F33EC4"/>
    <w:rsid w:val="00F35419"/>
    <w:rsid w:val="00F35654"/>
    <w:rsid w:val="00F35B6D"/>
    <w:rsid w:val="00F35E7C"/>
    <w:rsid w:val="00F369B4"/>
    <w:rsid w:val="00F369E2"/>
    <w:rsid w:val="00F36A32"/>
    <w:rsid w:val="00F36B8C"/>
    <w:rsid w:val="00F36E43"/>
    <w:rsid w:val="00F373E0"/>
    <w:rsid w:val="00F37FED"/>
    <w:rsid w:val="00F406D2"/>
    <w:rsid w:val="00F40926"/>
    <w:rsid w:val="00F4156C"/>
    <w:rsid w:val="00F41758"/>
    <w:rsid w:val="00F42217"/>
    <w:rsid w:val="00F42454"/>
    <w:rsid w:val="00F424BC"/>
    <w:rsid w:val="00F43046"/>
    <w:rsid w:val="00F431E8"/>
    <w:rsid w:val="00F44CB3"/>
    <w:rsid w:val="00F454C7"/>
    <w:rsid w:val="00F45AB5"/>
    <w:rsid w:val="00F45C93"/>
    <w:rsid w:val="00F45F19"/>
    <w:rsid w:val="00F46862"/>
    <w:rsid w:val="00F46D68"/>
    <w:rsid w:val="00F472DA"/>
    <w:rsid w:val="00F4732B"/>
    <w:rsid w:val="00F475BF"/>
    <w:rsid w:val="00F478B6"/>
    <w:rsid w:val="00F47E96"/>
    <w:rsid w:val="00F50CF6"/>
    <w:rsid w:val="00F50DDE"/>
    <w:rsid w:val="00F51256"/>
    <w:rsid w:val="00F51B91"/>
    <w:rsid w:val="00F52E69"/>
    <w:rsid w:val="00F5369E"/>
    <w:rsid w:val="00F536F1"/>
    <w:rsid w:val="00F53D97"/>
    <w:rsid w:val="00F54107"/>
    <w:rsid w:val="00F543C3"/>
    <w:rsid w:val="00F5445C"/>
    <w:rsid w:val="00F54756"/>
    <w:rsid w:val="00F5487B"/>
    <w:rsid w:val="00F54EE8"/>
    <w:rsid w:val="00F55E1E"/>
    <w:rsid w:val="00F5634C"/>
    <w:rsid w:val="00F563C4"/>
    <w:rsid w:val="00F565B3"/>
    <w:rsid w:val="00F56AC6"/>
    <w:rsid w:val="00F56CAD"/>
    <w:rsid w:val="00F576B7"/>
    <w:rsid w:val="00F579EC"/>
    <w:rsid w:val="00F57F1A"/>
    <w:rsid w:val="00F602EF"/>
    <w:rsid w:val="00F6030F"/>
    <w:rsid w:val="00F60B3A"/>
    <w:rsid w:val="00F60CD4"/>
    <w:rsid w:val="00F6247D"/>
    <w:rsid w:val="00F62C86"/>
    <w:rsid w:val="00F62F04"/>
    <w:rsid w:val="00F630DA"/>
    <w:rsid w:val="00F6375A"/>
    <w:rsid w:val="00F63A60"/>
    <w:rsid w:val="00F64941"/>
    <w:rsid w:val="00F64A04"/>
    <w:rsid w:val="00F65256"/>
    <w:rsid w:val="00F654C5"/>
    <w:rsid w:val="00F659CF"/>
    <w:rsid w:val="00F661F2"/>
    <w:rsid w:val="00F662A8"/>
    <w:rsid w:val="00F673EC"/>
    <w:rsid w:val="00F67BC7"/>
    <w:rsid w:val="00F702DC"/>
    <w:rsid w:val="00F70356"/>
    <w:rsid w:val="00F705F9"/>
    <w:rsid w:val="00F7066C"/>
    <w:rsid w:val="00F70A48"/>
    <w:rsid w:val="00F70B6F"/>
    <w:rsid w:val="00F7157A"/>
    <w:rsid w:val="00F71DAA"/>
    <w:rsid w:val="00F725F9"/>
    <w:rsid w:val="00F731F9"/>
    <w:rsid w:val="00F75348"/>
    <w:rsid w:val="00F75837"/>
    <w:rsid w:val="00F75B3E"/>
    <w:rsid w:val="00F761B5"/>
    <w:rsid w:val="00F768E6"/>
    <w:rsid w:val="00F7690D"/>
    <w:rsid w:val="00F77839"/>
    <w:rsid w:val="00F80995"/>
    <w:rsid w:val="00F81702"/>
    <w:rsid w:val="00F817EC"/>
    <w:rsid w:val="00F81868"/>
    <w:rsid w:val="00F81975"/>
    <w:rsid w:val="00F81C36"/>
    <w:rsid w:val="00F81F94"/>
    <w:rsid w:val="00F82B9B"/>
    <w:rsid w:val="00F83611"/>
    <w:rsid w:val="00F83DB8"/>
    <w:rsid w:val="00F84178"/>
    <w:rsid w:val="00F8420B"/>
    <w:rsid w:val="00F84384"/>
    <w:rsid w:val="00F84914"/>
    <w:rsid w:val="00F84AEF"/>
    <w:rsid w:val="00F8518E"/>
    <w:rsid w:val="00F85415"/>
    <w:rsid w:val="00F860A6"/>
    <w:rsid w:val="00F867C6"/>
    <w:rsid w:val="00F86849"/>
    <w:rsid w:val="00F86C25"/>
    <w:rsid w:val="00F86CE0"/>
    <w:rsid w:val="00F86E12"/>
    <w:rsid w:val="00F87B8E"/>
    <w:rsid w:val="00F915F8"/>
    <w:rsid w:val="00F91DAA"/>
    <w:rsid w:val="00F91F20"/>
    <w:rsid w:val="00F9256E"/>
    <w:rsid w:val="00F93157"/>
    <w:rsid w:val="00F93974"/>
    <w:rsid w:val="00F93E1F"/>
    <w:rsid w:val="00F94089"/>
    <w:rsid w:val="00F9490E"/>
    <w:rsid w:val="00F9499F"/>
    <w:rsid w:val="00F94D29"/>
    <w:rsid w:val="00F94EF8"/>
    <w:rsid w:val="00F952D6"/>
    <w:rsid w:val="00F95314"/>
    <w:rsid w:val="00F957F5"/>
    <w:rsid w:val="00F9581A"/>
    <w:rsid w:val="00F95B63"/>
    <w:rsid w:val="00F95B74"/>
    <w:rsid w:val="00F95D11"/>
    <w:rsid w:val="00F95E4F"/>
    <w:rsid w:val="00F95FBF"/>
    <w:rsid w:val="00F95FDB"/>
    <w:rsid w:val="00F96697"/>
    <w:rsid w:val="00F96C4B"/>
    <w:rsid w:val="00F96C78"/>
    <w:rsid w:val="00F97034"/>
    <w:rsid w:val="00FA1147"/>
    <w:rsid w:val="00FA120F"/>
    <w:rsid w:val="00FA1BCA"/>
    <w:rsid w:val="00FA251C"/>
    <w:rsid w:val="00FA294F"/>
    <w:rsid w:val="00FA2A9A"/>
    <w:rsid w:val="00FA2F9E"/>
    <w:rsid w:val="00FA4CA7"/>
    <w:rsid w:val="00FA524B"/>
    <w:rsid w:val="00FA55E6"/>
    <w:rsid w:val="00FA591F"/>
    <w:rsid w:val="00FA5B66"/>
    <w:rsid w:val="00FA5E05"/>
    <w:rsid w:val="00FA619C"/>
    <w:rsid w:val="00FA61F3"/>
    <w:rsid w:val="00FA70B5"/>
    <w:rsid w:val="00FA7125"/>
    <w:rsid w:val="00FA7452"/>
    <w:rsid w:val="00FA749E"/>
    <w:rsid w:val="00FA7B44"/>
    <w:rsid w:val="00FB0CD6"/>
    <w:rsid w:val="00FB12AA"/>
    <w:rsid w:val="00FB1D29"/>
    <w:rsid w:val="00FB221D"/>
    <w:rsid w:val="00FB2AE7"/>
    <w:rsid w:val="00FB2DD0"/>
    <w:rsid w:val="00FB2E2D"/>
    <w:rsid w:val="00FB381C"/>
    <w:rsid w:val="00FB3F24"/>
    <w:rsid w:val="00FB4B4D"/>
    <w:rsid w:val="00FB542C"/>
    <w:rsid w:val="00FB56C0"/>
    <w:rsid w:val="00FB5C60"/>
    <w:rsid w:val="00FB6446"/>
    <w:rsid w:val="00FB6C60"/>
    <w:rsid w:val="00FB7EF5"/>
    <w:rsid w:val="00FC071F"/>
    <w:rsid w:val="00FC0FC7"/>
    <w:rsid w:val="00FC188F"/>
    <w:rsid w:val="00FC1C56"/>
    <w:rsid w:val="00FC2002"/>
    <w:rsid w:val="00FC21C7"/>
    <w:rsid w:val="00FC2285"/>
    <w:rsid w:val="00FC2B40"/>
    <w:rsid w:val="00FC2F9A"/>
    <w:rsid w:val="00FC2FF8"/>
    <w:rsid w:val="00FC3201"/>
    <w:rsid w:val="00FC3C67"/>
    <w:rsid w:val="00FC4248"/>
    <w:rsid w:val="00FC429B"/>
    <w:rsid w:val="00FC45E4"/>
    <w:rsid w:val="00FC5050"/>
    <w:rsid w:val="00FC54B0"/>
    <w:rsid w:val="00FC5701"/>
    <w:rsid w:val="00FC5EA5"/>
    <w:rsid w:val="00FC6FE6"/>
    <w:rsid w:val="00FC7362"/>
    <w:rsid w:val="00FC7994"/>
    <w:rsid w:val="00FC7E68"/>
    <w:rsid w:val="00FD00D9"/>
    <w:rsid w:val="00FD0106"/>
    <w:rsid w:val="00FD04EA"/>
    <w:rsid w:val="00FD0581"/>
    <w:rsid w:val="00FD0A6A"/>
    <w:rsid w:val="00FD1093"/>
    <w:rsid w:val="00FD19FF"/>
    <w:rsid w:val="00FD306D"/>
    <w:rsid w:val="00FD344E"/>
    <w:rsid w:val="00FD3583"/>
    <w:rsid w:val="00FD3696"/>
    <w:rsid w:val="00FD45C8"/>
    <w:rsid w:val="00FD4B40"/>
    <w:rsid w:val="00FD50BA"/>
    <w:rsid w:val="00FD578B"/>
    <w:rsid w:val="00FD5B4E"/>
    <w:rsid w:val="00FD5E1E"/>
    <w:rsid w:val="00FD6BE8"/>
    <w:rsid w:val="00FD6F43"/>
    <w:rsid w:val="00FD7873"/>
    <w:rsid w:val="00FD7E79"/>
    <w:rsid w:val="00FE119F"/>
    <w:rsid w:val="00FE1369"/>
    <w:rsid w:val="00FE15EF"/>
    <w:rsid w:val="00FE1CD6"/>
    <w:rsid w:val="00FE21F4"/>
    <w:rsid w:val="00FE22AC"/>
    <w:rsid w:val="00FE25A7"/>
    <w:rsid w:val="00FE4282"/>
    <w:rsid w:val="00FE4E13"/>
    <w:rsid w:val="00FE539B"/>
    <w:rsid w:val="00FE62D9"/>
    <w:rsid w:val="00FE6AB4"/>
    <w:rsid w:val="00FE7019"/>
    <w:rsid w:val="00FE7525"/>
    <w:rsid w:val="00FE7589"/>
    <w:rsid w:val="00FE7CA2"/>
    <w:rsid w:val="00FE7CB0"/>
    <w:rsid w:val="00FE7DBE"/>
    <w:rsid w:val="00FE7EE8"/>
    <w:rsid w:val="00FF019F"/>
    <w:rsid w:val="00FF0E1C"/>
    <w:rsid w:val="00FF1A11"/>
    <w:rsid w:val="00FF24AB"/>
    <w:rsid w:val="00FF35D3"/>
    <w:rsid w:val="00FF3822"/>
    <w:rsid w:val="00FF3B56"/>
    <w:rsid w:val="00FF42FB"/>
    <w:rsid w:val="00FF445D"/>
    <w:rsid w:val="00FF5FF1"/>
    <w:rsid w:val="00FF655F"/>
    <w:rsid w:val="00FF66E9"/>
    <w:rsid w:val="00FF6A88"/>
    <w:rsid w:val="00FF6B64"/>
    <w:rsid w:val="00FF6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basedOn w:val="a0"/>
    <w:link w:val="aa"/>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link w:val="a9"/>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basedOn w:val="a0"/>
    <w:link w:val="aa"/>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link w:val="a9"/>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571721">
      <w:bodyDiv w:val="1"/>
      <w:marLeft w:val="0"/>
      <w:marRight w:val="0"/>
      <w:marTop w:val="0"/>
      <w:marBottom w:val="0"/>
      <w:divBdr>
        <w:top w:val="none" w:sz="0" w:space="0" w:color="auto"/>
        <w:left w:val="none" w:sz="0" w:space="0" w:color="auto"/>
        <w:bottom w:val="none" w:sz="0" w:space="0" w:color="auto"/>
        <w:right w:val="none" w:sz="0" w:space="0" w:color="auto"/>
      </w:divBdr>
    </w:div>
    <w:div w:id="139534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ED232-7438-451E-823B-165435392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11604</Words>
  <Characters>66149</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Ковалева Елена Юрьевна</cp:lastModifiedBy>
  <cp:revision>4</cp:revision>
  <dcterms:created xsi:type="dcterms:W3CDTF">2017-12-18T11:40:00Z</dcterms:created>
  <dcterms:modified xsi:type="dcterms:W3CDTF">2018-01-31T10:18:00Z</dcterms:modified>
</cp:coreProperties>
</file>